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20" w:rsidRPr="00B94E20" w:rsidRDefault="002455ED" w:rsidP="002455ED">
      <w:pPr>
        <w:ind w:left="1701"/>
        <w:jc w:val="both"/>
      </w:pPr>
      <w:r w:rsidRPr="00B94E20">
        <w:rPr>
          <w:b/>
        </w:rPr>
        <w:t xml:space="preserve">DECRETO Nº </w:t>
      </w:r>
      <w:r w:rsidR="00767D88">
        <w:rPr>
          <w:b/>
        </w:rPr>
        <w:t>11</w:t>
      </w:r>
      <w:r w:rsidR="00C709B2">
        <w:rPr>
          <w:b/>
        </w:rPr>
        <w:t>3</w:t>
      </w:r>
      <w:r w:rsidR="00CA1D66">
        <w:rPr>
          <w:b/>
        </w:rPr>
        <w:t>3</w:t>
      </w:r>
      <w:r w:rsidRPr="00B94E20">
        <w:rPr>
          <w:b/>
        </w:rPr>
        <w:t>/20</w:t>
      </w:r>
      <w:r w:rsidR="00AE789B" w:rsidRPr="00B94E20">
        <w:rPr>
          <w:b/>
        </w:rPr>
        <w:t>2</w:t>
      </w:r>
      <w:r w:rsidR="004C3681" w:rsidRPr="00B94E20">
        <w:rPr>
          <w:b/>
        </w:rPr>
        <w:t>1</w:t>
      </w:r>
      <w:r w:rsidRPr="00B94E20">
        <w:rPr>
          <w:b/>
        </w:rPr>
        <w:t>-SF</w:t>
      </w:r>
      <w:r w:rsidRPr="00B94E20">
        <w:t>, de</w:t>
      </w:r>
      <w:r w:rsidR="003C7BD8" w:rsidRPr="00B94E20">
        <w:t xml:space="preserve"> </w:t>
      </w:r>
      <w:r w:rsidR="00CA1D66">
        <w:t>19</w:t>
      </w:r>
      <w:r w:rsidR="001B0933" w:rsidRPr="00B94E20">
        <w:t xml:space="preserve"> </w:t>
      </w:r>
      <w:r w:rsidRPr="00B94E20">
        <w:t>de</w:t>
      </w:r>
      <w:r w:rsidR="006D3933">
        <w:t xml:space="preserve"> </w:t>
      </w:r>
      <w:r w:rsidR="00CA1D66">
        <w:t xml:space="preserve">outubro </w:t>
      </w:r>
      <w:r w:rsidR="00AE789B" w:rsidRPr="00B94E20">
        <w:t>de 202</w:t>
      </w:r>
      <w:r w:rsidR="004C3681" w:rsidRPr="00B94E20">
        <w:t>1</w:t>
      </w:r>
    </w:p>
    <w:p w:rsidR="00427972" w:rsidRDefault="00427972" w:rsidP="00125C3F">
      <w:pPr>
        <w:pStyle w:val="Recuodecorpodetexto3"/>
        <w:ind w:left="1701" w:firstLine="0"/>
        <w:outlineLvl w:val="0"/>
        <w:rPr>
          <w:rFonts w:ascii="Times New Roman" w:hAnsi="Times New Roman" w:cs="Times New Roman"/>
          <w:sz w:val="24"/>
        </w:rPr>
      </w:pPr>
    </w:p>
    <w:p w:rsidR="002455ED" w:rsidRPr="00B94E20" w:rsidRDefault="002455ED" w:rsidP="006075CD">
      <w:pPr>
        <w:pStyle w:val="Recuodecorpodetexto3"/>
        <w:spacing w:after="120"/>
        <w:ind w:left="1701" w:firstLine="0"/>
        <w:outlineLvl w:val="0"/>
        <w:rPr>
          <w:rFonts w:ascii="Times New Roman" w:hAnsi="Times New Roman" w:cs="Times New Roman"/>
          <w:sz w:val="24"/>
        </w:rPr>
      </w:pPr>
      <w:r w:rsidRPr="00B94E20">
        <w:rPr>
          <w:rFonts w:ascii="Times New Roman" w:hAnsi="Times New Roman" w:cs="Times New Roman"/>
          <w:sz w:val="24"/>
        </w:rPr>
        <w:t xml:space="preserve">ABRE CRÉDITO ADICIONAL </w:t>
      </w:r>
      <w:r w:rsidR="00CA1D66">
        <w:rPr>
          <w:rFonts w:ascii="Times New Roman" w:hAnsi="Times New Roman" w:cs="Times New Roman"/>
          <w:sz w:val="24"/>
        </w:rPr>
        <w:t xml:space="preserve">ESPECIAL </w:t>
      </w:r>
      <w:r w:rsidRPr="00B94E20">
        <w:rPr>
          <w:rFonts w:ascii="Times New Roman" w:hAnsi="Times New Roman" w:cs="Times New Roman"/>
          <w:sz w:val="24"/>
        </w:rPr>
        <w:t>NO VALOR DE R$</w:t>
      </w:r>
      <w:r w:rsidR="00CF241F" w:rsidRPr="00B94E20">
        <w:rPr>
          <w:rFonts w:ascii="Times New Roman" w:hAnsi="Times New Roman" w:cs="Times New Roman"/>
          <w:sz w:val="24"/>
        </w:rPr>
        <w:t xml:space="preserve"> </w:t>
      </w:r>
      <w:r w:rsidR="00CA1D66">
        <w:rPr>
          <w:rFonts w:ascii="Times New Roman" w:hAnsi="Times New Roman" w:cs="Times New Roman"/>
          <w:sz w:val="24"/>
        </w:rPr>
        <w:t>394,75</w:t>
      </w:r>
      <w:r w:rsidR="00BB0042" w:rsidRPr="00B94E20">
        <w:rPr>
          <w:rFonts w:ascii="Times New Roman" w:hAnsi="Times New Roman" w:cs="Times New Roman"/>
          <w:b/>
          <w:sz w:val="24"/>
        </w:rPr>
        <w:t xml:space="preserve"> </w:t>
      </w:r>
      <w:r w:rsidRPr="00B94E20">
        <w:rPr>
          <w:rFonts w:ascii="Times New Roman" w:hAnsi="Times New Roman" w:cs="Times New Roman"/>
          <w:sz w:val="24"/>
        </w:rPr>
        <w:t>E DÁ OUTRAS PROVIDÊNCIAS.</w:t>
      </w:r>
      <w:r w:rsidR="00BB0042" w:rsidRPr="00B94E20">
        <w:rPr>
          <w:rFonts w:ascii="Times New Roman" w:hAnsi="Times New Roman" w:cs="Times New Roman"/>
          <w:sz w:val="24"/>
        </w:rPr>
        <w:t xml:space="preserve"> </w:t>
      </w:r>
    </w:p>
    <w:p w:rsidR="00B94E20" w:rsidRPr="00B94E20" w:rsidRDefault="002455ED" w:rsidP="006075CD">
      <w:pPr>
        <w:pStyle w:val="Recuodecorpodetexto"/>
        <w:spacing w:before="360" w:after="480"/>
        <w:ind w:left="1701" w:firstLine="0"/>
        <w:rPr>
          <w:rFonts w:ascii="Times New Roman" w:hAnsi="Times New Roman" w:cs="Times New Roman"/>
          <w:b w:val="0"/>
          <w:bCs w:val="0"/>
          <w:sz w:val="24"/>
        </w:rPr>
      </w:pPr>
      <w:r w:rsidRPr="00B94E20">
        <w:rPr>
          <w:rFonts w:ascii="Times New Roman" w:hAnsi="Times New Roman" w:cs="Times New Roman"/>
          <w:b w:val="0"/>
          <w:sz w:val="24"/>
        </w:rPr>
        <w:t>SADI INÁCIO BONAMIGO, Prefeito Municipal de Descanso</w:t>
      </w:r>
      <w:r w:rsidRPr="00B94E20">
        <w:rPr>
          <w:rFonts w:ascii="Times New Roman" w:hAnsi="Times New Roman" w:cs="Times New Roman"/>
          <w:b w:val="0"/>
          <w:bCs w:val="0"/>
          <w:sz w:val="24"/>
        </w:rPr>
        <w:t xml:space="preserve">, Estado de Santa Catarina, usando das atribuições que lhe são conferidas </w:t>
      </w:r>
      <w:r w:rsidR="00F9373E" w:rsidRPr="00B94E20">
        <w:rPr>
          <w:rFonts w:ascii="Times New Roman" w:hAnsi="Times New Roman" w:cs="Times New Roman"/>
          <w:b w:val="0"/>
          <w:bCs w:val="0"/>
          <w:sz w:val="24"/>
        </w:rPr>
        <w:t>pel</w:t>
      </w:r>
      <w:r w:rsidR="006D3933">
        <w:rPr>
          <w:rFonts w:ascii="Times New Roman" w:hAnsi="Times New Roman" w:cs="Times New Roman"/>
          <w:b w:val="0"/>
          <w:bCs w:val="0"/>
          <w:sz w:val="24"/>
        </w:rPr>
        <w:t>o Art. 30, Parágrafo único, da</w:t>
      </w:r>
      <w:r w:rsidR="00F9373E" w:rsidRPr="00B94E20">
        <w:rPr>
          <w:rFonts w:ascii="Times New Roman" w:hAnsi="Times New Roman" w:cs="Times New Roman"/>
          <w:b w:val="0"/>
          <w:bCs w:val="0"/>
          <w:sz w:val="24"/>
        </w:rPr>
        <w:t xml:space="preserve"> Lei Municipal nº </w:t>
      </w:r>
      <w:r w:rsidR="006D3933">
        <w:rPr>
          <w:rFonts w:ascii="Times New Roman" w:hAnsi="Times New Roman" w:cs="Times New Roman"/>
          <w:b w:val="0"/>
          <w:bCs w:val="0"/>
          <w:sz w:val="24"/>
        </w:rPr>
        <w:t>1773</w:t>
      </w:r>
      <w:r w:rsidR="00AE789B" w:rsidRPr="00B94E20">
        <w:rPr>
          <w:rFonts w:ascii="Times New Roman" w:hAnsi="Times New Roman" w:cs="Times New Roman"/>
          <w:b w:val="0"/>
          <w:bCs w:val="0"/>
          <w:sz w:val="24"/>
        </w:rPr>
        <w:t>/202</w:t>
      </w:r>
      <w:r w:rsidR="006D3933">
        <w:rPr>
          <w:rFonts w:ascii="Times New Roman" w:hAnsi="Times New Roman" w:cs="Times New Roman"/>
          <w:b w:val="0"/>
          <w:bCs w:val="0"/>
          <w:sz w:val="24"/>
        </w:rPr>
        <w:t>0</w:t>
      </w:r>
      <w:r w:rsidR="00AE789B" w:rsidRPr="00B94E20">
        <w:rPr>
          <w:rFonts w:ascii="Times New Roman" w:hAnsi="Times New Roman" w:cs="Times New Roman"/>
          <w:b w:val="0"/>
          <w:bCs w:val="0"/>
          <w:sz w:val="24"/>
        </w:rPr>
        <w:t xml:space="preserve"> de </w:t>
      </w:r>
      <w:r w:rsidR="006D3933">
        <w:rPr>
          <w:rFonts w:ascii="Times New Roman" w:hAnsi="Times New Roman" w:cs="Times New Roman"/>
          <w:b w:val="0"/>
          <w:bCs w:val="0"/>
          <w:sz w:val="24"/>
        </w:rPr>
        <w:t>14</w:t>
      </w:r>
      <w:r w:rsidR="00AE789B" w:rsidRPr="00B94E20">
        <w:rPr>
          <w:rFonts w:ascii="Times New Roman" w:hAnsi="Times New Roman" w:cs="Times New Roman"/>
          <w:b w:val="0"/>
          <w:bCs w:val="0"/>
          <w:sz w:val="24"/>
        </w:rPr>
        <w:t xml:space="preserve"> de </w:t>
      </w:r>
      <w:r w:rsidR="00C709B2">
        <w:rPr>
          <w:rFonts w:ascii="Times New Roman" w:hAnsi="Times New Roman" w:cs="Times New Roman"/>
          <w:b w:val="0"/>
          <w:bCs w:val="0"/>
          <w:sz w:val="24"/>
        </w:rPr>
        <w:t>outubro de 2020,</w:t>
      </w:r>
    </w:p>
    <w:p w:rsidR="00574EE1" w:rsidRDefault="00277DAF" w:rsidP="002F2FBA">
      <w:pPr>
        <w:pStyle w:val="Recuodecorpodetexto"/>
        <w:ind w:left="1701" w:firstLine="0"/>
      </w:pPr>
      <w:r w:rsidRPr="00B94E20">
        <w:rPr>
          <w:rFonts w:ascii="Times New Roman" w:hAnsi="Times New Roman" w:cs="Times New Roman"/>
          <w:b w:val="0"/>
          <w:bCs w:val="0"/>
          <w:sz w:val="24"/>
        </w:rPr>
        <w:t>D E C R E T A:</w:t>
      </w:r>
    </w:p>
    <w:p w:rsidR="00B02BC2" w:rsidRPr="00B94E20" w:rsidRDefault="00277DAF" w:rsidP="00F2207F">
      <w:pPr>
        <w:shd w:val="clear" w:color="auto" w:fill="FFFFFF"/>
        <w:spacing w:before="360" w:after="120"/>
        <w:ind w:firstLine="1701"/>
        <w:jc w:val="both"/>
      </w:pPr>
      <w:r w:rsidRPr="00B94E20">
        <w:t xml:space="preserve">Art. 1º </w:t>
      </w:r>
      <w:r w:rsidR="00A21C58" w:rsidRPr="00B94E20">
        <w:t xml:space="preserve">- </w:t>
      </w:r>
      <w:r w:rsidRPr="00B94E20">
        <w:t>Fica aberto</w:t>
      </w:r>
      <w:r w:rsidR="009D44D4" w:rsidRPr="00B94E20">
        <w:t xml:space="preserve"> no orçamento do </w:t>
      </w:r>
      <w:r w:rsidR="00810FAA" w:rsidRPr="00B94E20">
        <w:t>M</w:t>
      </w:r>
      <w:r w:rsidR="009D44D4" w:rsidRPr="00B94E20">
        <w:t xml:space="preserve">unicípio, </w:t>
      </w:r>
      <w:r w:rsidRPr="00B94E20">
        <w:t xml:space="preserve">um Crédito Adicional </w:t>
      </w:r>
      <w:r w:rsidR="00CA1D66">
        <w:t>Especial n</w:t>
      </w:r>
      <w:r w:rsidRPr="00B94E20">
        <w:t xml:space="preserve">o valor de </w:t>
      </w:r>
      <w:r w:rsidR="00B02BC2" w:rsidRPr="0096356E">
        <w:rPr>
          <w:b/>
        </w:rPr>
        <w:t xml:space="preserve">R$ </w:t>
      </w:r>
      <w:r w:rsidR="00CA1D66">
        <w:rPr>
          <w:b/>
        </w:rPr>
        <w:t>394,75</w:t>
      </w:r>
      <w:r w:rsidR="00B02BC2" w:rsidRPr="0096356E">
        <w:rPr>
          <w:b/>
        </w:rPr>
        <w:t xml:space="preserve"> (</w:t>
      </w:r>
      <w:r w:rsidR="00CA1D66">
        <w:rPr>
          <w:b/>
        </w:rPr>
        <w:t>trezentos e noventa e quatro reais e setenta e cinco centavos</w:t>
      </w:r>
      <w:r w:rsidR="00B02BC2" w:rsidRPr="0096356E">
        <w:rPr>
          <w:b/>
        </w:rPr>
        <w:t>)</w:t>
      </w:r>
      <w:r w:rsidR="00AD6A86" w:rsidRPr="0096356E">
        <w:rPr>
          <w:b/>
        </w:rPr>
        <w:t>,</w:t>
      </w:r>
      <w:r w:rsidR="00AD6A86">
        <w:t xml:space="preserve"> para dev</w:t>
      </w:r>
      <w:r w:rsidR="00C709B2">
        <w:t xml:space="preserve">olução do saldo remanescente </w:t>
      </w:r>
      <w:r w:rsidR="00CA1D66">
        <w:t>dos recursos relativos ao rendimento de aplicação financeira do Convênio 874498/2018</w:t>
      </w:r>
      <w:r w:rsidR="00DE29E3">
        <w:t>, firmado com o Ministério da Cidadania</w:t>
      </w:r>
      <w:r w:rsidR="00CA1D66">
        <w:t>,</w:t>
      </w:r>
      <w:r w:rsidR="00DE29E3">
        <w:t xml:space="preserve"> para construção do Centro Cultural,</w:t>
      </w:r>
      <w:r w:rsidR="00CA1D66">
        <w:t xml:space="preserve"> conforme </w:t>
      </w:r>
      <w:r w:rsidR="00106903">
        <w:t>especificação abaixo:</w:t>
      </w:r>
    </w:p>
    <w:tbl>
      <w:tblPr>
        <w:tblW w:w="93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961"/>
        <w:gridCol w:w="1422"/>
      </w:tblGrid>
      <w:tr w:rsidR="006D3933" w:rsidRPr="00855E34" w:rsidTr="00E565C0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6D3933" w:rsidP="00E565C0">
            <w:pPr>
              <w:pStyle w:val="Corpodetexto"/>
              <w:spacing w:before="4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59EC">
              <w:rPr>
                <w:rFonts w:ascii="Times New Roman" w:hAnsi="Times New Roman" w:cs="Times New Roman"/>
                <w:b/>
                <w:sz w:val="24"/>
              </w:rPr>
              <w:t>Órgão: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AF3716">
            <w:pPr>
              <w:spacing w:before="4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AF3716">
              <w:rPr>
                <w:b/>
              </w:rPr>
              <w:t>6</w:t>
            </w:r>
            <w:r>
              <w:rPr>
                <w:b/>
              </w:rPr>
              <w:t>.</w:t>
            </w:r>
            <w:r w:rsidR="00C709B2" w:rsidRPr="00F859EC">
              <w:rPr>
                <w:b/>
              </w:rPr>
              <w:t>00</w:t>
            </w:r>
          </w:p>
        </w:tc>
        <w:tc>
          <w:tcPr>
            <w:tcW w:w="6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DE29E3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SECRET MUNIC DE EDUCAÇÃO E CULTURA</w:t>
            </w:r>
          </w:p>
        </w:tc>
      </w:tr>
      <w:tr w:rsidR="006D3933" w:rsidRPr="00855E34" w:rsidTr="00E565C0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6D3933" w:rsidP="00E565C0">
            <w:pPr>
              <w:pStyle w:val="Corpodetexto"/>
              <w:spacing w:before="4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59EC">
              <w:rPr>
                <w:rFonts w:ascii="Times New Roman" w:hAnsi="Times New Roman" w:cs="Times New Roman"/>
                <w:b/>
                <w:sz w:val="24"/>
              </w:rPr>
              <w:t>Unidade: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AF3716">
            <w:pPr>
              <w:spacing w:before="4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AF3716">
              <w:rPr>
                <w:b/>
              </w:rPr>
              <w:t>6</w:t>
            </w:r>
            <w:r>
              <w:rPr>
                <w:b/>
              </w:rPr>
              <w:t>.10</w:t>
            </w:r>
          </w:p>
        </w:tc>
        <w:tc>
          <w:tcPr>
            <w:tcW w:w="6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E565C0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DPTO DE CULTURA</w:t>
            </w:r>
          </w:p>
        </w:tc>
      </w:tr>
      <w:tr w:rsidR="006D3933" w:rsidRPr="00855E34" w:rsidTr="00E565C0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6D3933" w:rsidP="00E565C0">
            <w:pPr>
              <w:spacing w:before="40"/>
              <w:ind w:left="-57" w:right="-57"/>
              <w:jc w:val="right"/>
              <w:rPr>
                <w:b/>
              </w:rPr>
            </w:pPr>
            <w:proofErr w:type="spellStart"/>
            <w:r w:rsidRPr="00F859EC">
              <w:rPr>
                <w:b/>
              </w:rPr>
              <w:t>Proj</w:t>
            </w:r>
            <w:proofErr w:type="spellEnd"/>
            <w:r w:rsidRPr="00F859EC">
              <w:rPr>
                <w:b/>
              </w:rPr>
              <w:t>./Ativ.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E565C0">
            <w:pPr>
              <w:spacing w:before="4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13.392.0031.1.026</w:t>
            </w:r>
          </w:p>
        </w:tc>
        <w:tc>
          <w:tcPr>
            <w:tcW w:w="6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E565C0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Construção do Centro Cultural</w:t>
            </w:r>
          </w:p>
        </w:tc>
      </w:tr>
      <w:tr w:rsidR="006D3933" w:rsidRPr="00855E34" w:rsidTr="00E565C0"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6D3933" w:rsidP="00DE29E3">
            <w:pPr>
              <w:spacing w:before="40"/>
              <w:jc w:val="right"/>
            </w:pPr>
            <w:r w:rsidRPr="00F859EC">
              <w:t>3.3.90.00.00.00.00.00.0</w:t>
            </w:r>
            <w:r w:rsidR="00DE29E3">
              <w:t>723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3D314D" w:rsidP="00DE29E3">
            <w:pPr>
              <w:spacing w:before="40"/>
              <w:jc w:val="both"/>
            </w:pPr>
            <w:r w:rsidRPr="00F859EC">
              <w:t>Aplicações Diretas (25</w:t>
            </w:r>
            <w:r w:rsidR="00DE29E3">
              <w:t>4</w:t>
            </w:r>
            <w:r w:rsidRPr="00F859EC">
              <w:t>)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933" w:rsidRPr="00F859EC" w:rsidRDefault="00DE29E3" w:rsidP="00E565C0">
            <w:pPr>
              <w:spacing w:before="40"/>
              <w:jc w:val="right"/>
            </w:pPr>
            <w:r>
              <w:t>394,75</w:t>
            </w:r>
          </w:p>
        </w:tc>
      </w:tr>
    </w:tbl>
    <w:p w:rsidR="00DE29E3" w:rsidRDefault="00DE29E3" w:rsidP="00DE29E3">
      <w:pPr>
        <w:pStyle w:val="Recuodecorpodetexto2"/>
        <w:numPr>
          <w:ilvl w:val="0"/>
          <w:numId w:val="1"/>
        </w:numPr>
        <w:spacing w:before="120" w:after="120" w:line="300" w:lineRule="exact"/>
        <w:ind w:firstLine="1701"/>
        <w:rPr>
          <w:rFonts w:ascii="Times New Roman" w:hAnsi="Times New Roman"/>
          <w:sz w:val="24"/>
        </w:rPr>
      </w:pPr>
      <w:r w:rsidRPr="00E57221">
        <w:rPr>
          <w:rFonts w:ascii="Times New Roman" w:hAnsi="Times New Roman" w:cs="Times New Roman"/>
          <w:sz w:val="24"/>
        </w:rPr>
        <w:t xml:space="preserve">Art. 2º - </w:t>
      </w:r>
      <w:r>
        <w:rPr>
          <w:rFonts w:ascii="Times New Roman" w:hAnsi="Times New Roman" w:cs="Times New Roman"/>
          <w:sz w:val="24"/>
        </w:rPr>
        <w:t>Servirá de recursos p</w:t>
      </w:r>
      <w:r w:rsidRPr="00E57221">
        <w:rPr>
          <w:rFonts w:ascii="Times New Roman" w:hAnsi="Times New Roman" w:cs="Times New Roman"/>
          <w:sz w:val="24"/>
        </w:rPr>
        <w:t>ara cobertura do crédito aberto no artigo anterior</w:t>
      </w:r>
      <w:r>
        <w:rPr>
          <w:rFonts w:ascii="Times New Roman" w:hAnsi="Times New Roman" w:cs="Times New Roman"/>
          <w:sz w:val="24"/>
        </w:rPr>
        <w:t xml:space="preserve"> </w:t>
      </w:r>
      <w:r w:rsidR="000F0CF2">
        <w:rPr>
          <w:rFonts w:ascii="Times New Roman" w:hAnsi="Times New Roman" w:cs="Times New Roman"/>
          <w:sz w:val="24"/>
        </w:rPr>
        <w:t>o</w:t>
      </w:r>
      <w:r w:rsidR="000F0CF2" w:rsidRPr="008F145F">
        <w:rPr>
          <w:rFonts w:ascii="Times New Roman" w:hAnsi="Times New Roman"/>
          <w:sz w:val="24"/>
        </w:rPr>
        <w:t xml:space="preserve"> </w:t>
      </w:r>
      <w:r w:rsidR="000F0CF2">
        <w:rPr>
          <w:rFonts w:ascii="Times New Roman" w:hAnsi="Times New Roman"/>
          <w:sz w:val="24"/>
        </w:rPr>
        <w:t>excesso</w:t>
      </w:r>
      <w:r w:rsidRPr="008F145F">
        <w:rPr>
          <w:rFonts w:ascii="Times New Roman" w:hAnsi="Times New Roman"/>
          <w:sz w:val="24"/>
        </w:rPr>
        <w:t xml:space="preserve"> de arrecadação</w:t>
      </w:r>
      <w:r>
        <w:rPr>
          <w:rFonts w:ascii="Times New Roman" w:hAnsi="Times New Roman"/>
          <w:sz w:val="24"/>
        </w:rPr>
        <w:t xml:space="preserve"> apurado na seguinte rubrica orçamentária:</w:t>
      </w:r>
    </w:p>
    <w:tbl>
      <w:tblPr>
        <w:tblW w:w="94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4910"/>
        <w:gridCol w:w="1222"/>
      </w:tblGrid>
      <w:tr w:rsidR="00DE29E3" w:rsidTr="000F0CF2">
        <w:trPr>
          <w:trHeight w:val="385"/>
        </w:trPr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E3" w:rsidRDefault="00DE29E3" w:rsidP="00C92DFD">
            <w:pPr>
              <w:spacing w:before="40"/>
              <w:jc w:val="right"/>
            </w:pPr>
            <w:r w:rsidRPr="00DE29E3">
              <w:t>4.1.3.2.1.00.1.1.01.35.00</w:t>
            </w:r>
            <w:r>
              <w:t xml:space="preserve"> - 723</w:t>
            </w:r>
          </w:p>
        </w:tc>
        <w:tc>
          <w:tcPr>
            <w:tcW w:w="4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E3" w:rsidRPr="00432B5B" w:rsidRDefault="000F0CF2" w:rsidP="000F0CF2">
            <w:pPr>
              <w:spacing w:before="40"/>
              <w:jc w:val="both"/>
              <w:rPr>
                <w:sz w:val="22"/>
                <w:szCs w:val="22"/>
              </w:rPr>
            </w:pPr>
            <w:r w:rsidRPr="000F0CF2">
              <w:rPr>
                <w:sz w:val="22"/>
                <w:szCs w:val="22"/>
              </w:rPr>
              <w:t>Rend</w:t>
            </w:r>
            <w:r>
              <w:rPr>
                <w:sz w:val="22"/>
                <w:szCs w:val="22"/>
              </w:rPr>
              <w:t>imento</w:t>
            </w:r>
            <w:r w:rsidRPr="000F0CF2">
              <w:rPr>
                <w:sz w:val="22"/>
                <w:szCs w:val="22"/>
              </w:rPr>
              <w:t xml:space="preserve"> CV 874498/2018</w:t>
            </w:r>
            <w:r>
              <w:rPr>
                <w:sz w:val="22"/>
                <w:szCs w:val="22"/>
              </w:rPr>
              <w:t xml:space="preserve"> – </w:t>
            </w:r>
            <w:r w:rsidRPr="000F0CF2">
              <w:rPr>
                <w:sz w:val="22"/>
                <w:szCs w:val="22"/>
              </w:rPr>
              <w:t>MC</w:t>
            </w:r>
            <w:r>
              <w:rPr>
                <w:sz w:val="22"/>
                <w:szCs w:val="22"/>
              </w:rPr>
              <w:t xml:space="preserve"> </w:t>
            </w:r>
            <w:r w:rsidRPr="000F0CF2">
              <w:rPr>
                <w:sz w:val="22"/>
                <w:szCs w:val="22"/>
              </w:rPr>
              <w:t>(Constr</w:t>
            </w:r>
            <w:r>
              <w:rPr>
                <w:sz w:val="22"/>
                <w:szCs w:val="22"/>
              </w:rPr>
              <w:t>ução do</w:t>
            </w:r>
            <w:r w:rsidRPr="000F0CF2">
              <w:rPr>
                <w:sz w:val="22"/>
                <w:szCs w:val="22"/>
              </w:rPr>
              <w:t xml:space="preserve"> Centro Cultural)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9E3" w:rsidRDefault="000F0CF2" w:rsidP="00C92DFD">
            <w:pPr>
              <w:spacing w:before="40"/>
              <w:jc w:val="center"/>
            </w:pPr>
            <w:r>
              <w:t>394,75</w:t>
            </w:r>
          </w:p>
        </w:tc>
      </w:tr>
    </w:tbl>
    <w:p w:rsidR="00754A1A" w:rsidRPr="00B94E20" w:rsidRDefault="00943283" w:rsidP="00427972">
      <w:pPr>
        <w:numPr>
          <w:ilvl w:val="0"/>
          <w:numId w:val="1"/>
        </w:numPr>
        <w:spacing w:before="120" w:after="120"/>
        <w:ind w:firstLine="1701"/>
        <w:jc w:val="both"/>
      </w:pPr>
      <w:r>
        <w:t>A</w:t>
      </w:r>
      <w:r w:rsidR="00754A1A" w:rsidRPr="00B94E20">
        <w:t xml:space="preserve">rt. 3º - Em consequência da abertura do crédito </w:t>
      </w:r>
      <w:r w:rsidR="005239A8" w:rsidRPr="00B94E20">
        <w:t>adicional</w:t>
      </w:r>
      <w:r w:rsidR="005239A8">
        <w:t xml:space="preserve"> </w:t>
      </w:r>
      <w:r w:rsidR="00D006AD">
        <w:t>especial</w:t>
      </w:r>
      <w:bookmarkStart w:id="0" w:name="_GoBack"/>
      <w:bookmarkEnd w:id="0"/>
      <w:r w:rsidR="00754A1A" w:rsidRPr="00B94E20">
        <w:t xml:space="preserve"> autorizado no artigo 1°, as Tabelas e Anexos demonstrativos das respectivas despesas do PPA 2018/2021 - Lei Municipal nº 1536/2017 e suas alterações, da LDO 2021 - Lei Municipal nº 1773/2020 e da LOA 2021 – Lei Municipal nº 1779/2020, serão alterados nas importâncias correspondentes, no valor de </w:t>
      </w:r>
      <w:r w:rsidR="0096356E" w:rsidRPr="00B94E20">
        <w:t xml:space="preserve">R$ </w:t>
      </w:r>
      <w:r w:rsidR="000F0CF2">
        <w:t>394,75</w:t>
      </w:r>
      <w:r w:rsidR="0096356E" w:rsidRPr="00B94E20">
        <w:t>(</w:t>
      </w:r>
      <w:r w:rsidR="000F0CF2">
        <w:t>trezentos e noventa e quatro reais e setenta e cinco centavos</w:t>
      </w:r>
      <w:r w:rsidR="0096356E" w:rsidRPr="00B94E20">
        <w:t>)</w:t>
      </w:r>
      <w:r w:rsidR="0096356E">
        <w:t>,</w:t>
      </w:r>
    </w:p>
    <w:p w:rsidR="00754A1A" w:rsidRPr="00B94E20" w:rsidRDefault="00754A1A" w:rsidP="00754A1A">
      <w:pPr>
        <w:pStyle w:val="Recuodecorpodetexto2"/>
        <w:spacing w:before="120" w:line="260" w:lineRule="exact"/>
        <w:ind w:left="284" w:firstLine="1418"/>
        <w:rPr>
          <w:rFonts w:ascii="Times New Roman" w:hAnsi="Times New Roman" w:cs="Times New Roman"/>
          <w:sz w:val="24"/>
        </w:rPr>
      </w:pPr>
      <w:r w:rsidRPr="00B94E20">
        <w:rPr>
          <w:rFonts w:ascii="Times New Roman" w:hAnsi="Times New Roman" w:cs="Times New Roman"/>
          <w:sz w:val="24"/>
        </w:rPr>
        <w:t xml:space="preserve">Art. </w:t>
      </w:r>
      <w:r w:rsidR="009A252E" w:rsidRPr="00B94E20">
        <w:rPr>
          <w:rFonts w:ascii="Times New Roman" w:hAnsi="Times New Roman" w:cs="Times New Roman"/>
          <w:sz w:val="24"/>
        </w:rPr>
        <w:t>4</w:t>
      </w:r>
      <w:r w:rsidRPr="00B94E20">
        <w:rPr>
          <w:rFonts w:ascii="Times New Roman" w:hAnsi="Times New Roman" w:cs="Times New Roman"/>
          <w:sz w:val="24"/>
        </w:rPr>
        <w:t xml:space="preserve">º -  </w:t>
      </w:r>
      <w:r w:rsidR="009A252E" w:rsidRPr="00B94E20">
        <w:rPr>
          <w:rFonts w:ascii="Times New Roman" w:hAnsi="Times New Roman" w:cs="Times New Roman"/>
          <w:sz w:val="24"/>
        </w:rPr>
        <w:t>O presente Decreto entra em vigor na data de sua publicação.</w:t>
      </w:r>
    </w:p>
    <w:p w:rsidR="00277DAF" w:rsidRPr="00B94E20" w:rsidRDefault="009A252E" w:rsidP="00427972">
      <w:pPr>
        <w:pStyle w:val="Recuodecorpodetexto2"/>
        <w:spacing w:before="120" w:line="260" w:lineRule="exact"/>
        <w:ind w:left="284" w:firstLine="1418"/>
        <w:rPr>
          <w:rFonts w:ascii="Times New Roman" w:hAnsi="Times New Roman" w:cs="Times New Roman"/>
          <w:sz w:val="24"/>
        </w:rPr>
      </w:pPr>
      <w:r w:rsidRPr="00B94E20">
        <w:rPr>
          <w:rFonts w:ascii="Times New Roman" w:hAnsi="Times New Roman" w:cs="Times New Roman"/>
          <w:sz w:val="24"/>
        </w:rPr>
        <w:t>Art. 5</w:t>
      </w:r>
      <w:r w:rsidR="00754A1A" w:rsidRPr="00B94E20">
        <w:rPr>
          <w:rFonts w:ascii="Times New Roman" w:hAnsi="Times New Roman" w:cs="Times New Roman"/>
          <w:sz w:val="24"/>
        </w:rPr>
        <w:t xml:space="preserve">º - </w:t>
      </w:r>
      <w:proofErr w:type="gramStart"/>
      <w:r w:rsidR="00754A1A" w:rsidRPr="00B94E20">
        <w:rPr>
          <w:rFonts w:ascii="Times New Roman" w:hAnsi="Times New Roman" w:cs="Times New Roman"/>
          <w:sz w:val="24"/>
        </w:rPr>
        <w:t xml:space="preserve"> Revogam-se</w:t>
      </w:r>
      <w:proofErr w:type="gramEnd"/>
      <w:r w:rsidR="00754A1A" w:rsidRPr="00B94E20">
        <w:rPr>
          <w:rFonts w:ascii="Times New Roman" w:hAnsi="Times New Roman" w:cs="Times New Roman"/>
          <w:sz w:val="24"/>
        </w:rPr>
        <w:t xml:space="preserve"> as disposições em contrário.</w:t>
      </w:r>
    </w:p>
    <w:p w:rsidR="00FD011C" w:rsidRDefault="00277DAF" w:rsidP="00427972">
      <w:pPr>
        <w:spacing w:before="240" w:line="300" w:lineRule="exact"/>
        <w:jc w:val="center"/>
      </w:pPr>
      <w:r w:rsidRPr="00B94E20">
        <w:t xml:space="preserve">Descanso - SC, </w:t>
      </w:r>
      <w:r w:rsidR="000F0CF2">
        <w:t>1</w:t>
      </w:r>
      <w:r w:rsidR="003D314D">
        <w:t>9</w:t>
      </w:r>
      <w:r w:rsidR="00AD6A86">
        <w:t xml:space="preserve"> </w:t>
      </w:r>
      <w:r w:rsidRPr="00B94E20">
        <w:t xml:space="preserve">de </w:t>
      </w:r>
      <w:r w:rsidR="000F0CF2">
        <w:t>outubro</w:t>
      </w:r>
      <w:r w:rsidR="003D314D">
        <w:t xml:space="preserve"> </w:t>
      </w:r>
      <w:r w:rsidR="004C3681" w:rsidRPr="00B94E20">
        <w:t>de 2021</w:t>
      </w:r>
    </w:p>
    <w:p w:rsidR="00D00724" w:rsidRPr="00B94E20" w:rsidRDefault="00EC6D88" w:rsidP="000F0CF2">
      <w:pPr>
        <w:spacing w:before="600" w:line="300" w:lineRule="exact"/>
        <w:jc w:val="center"/>
      </w:pPr>
      <w:proofErr w:type="spellStart"/>
      <w:r w:rsidRPr="00B94E20">
        <w:t>Sadi</w:t>
      </w:r>
      <w:proofErr w:type="spellEnd"/>
      <w:r w:rsidRPr="00B94E20">
        <w:t xml:space="preserve"> </w:t>
      </w:r>
      <w:r w:rsidR="00FD011C" w:rsidRPr="00B94E20">
        <w:t>Inácio</w:t>
      </w:r>
      <w:r w:rsidRPr="00B94E20">
        <w:t xml:space="preserve"> </w:t>
      </w:r>
      <w:proofErr w:type="spellStart"/>
      <w:r w:rsidRPr="00B94E20">
        <w:t>Bonamigo</w:t>
      </w:r>
      <w:proofErr w:type="spellEnd"/>
    </w:p>
    <w:p w:rsidR="00EC6D88" w:rsidRPr="00B94E20" w:rsidRDefault="00EC6D88" w:rsidP="00EC6D88">
      <w:pPr>
        <w:spacing w:line="300" w:lineRule="exact"/>
        <w:jc w:val="center"/>
      </w:pPr>
      <w:r w:rsidRPr="00B94E20">
        <w:t xml:space="preserve">Prefeito </w:t>
      </w:r>
      <w:r w:rsidR="00FD011C" w:rsidRPr="00B94E20">
        <w:t>de Descanso</w:t>
      </w:r>
    </w:p>
    <w:p w:rsidR="00FD011C" w:rsidRPr="00B94E20" w:rsidRDefault="00FD011C" w:rsidP="00EC6D88">
      <w:pPr>
        <w:spacing w:line="300" w:lineRule="exact"/>
        <w:jc w:val="center"/>
      </w:pPr>
    </w:p>
    <w:p w:rsidR="002F2FBA" w:rsidRDefault="00277DAF" w:rsidP="002F2FBA">
      <w:pPr>
        <w:pStyle w:val="Corpodetexto3"/>
        <w:ind w:right="17"/>
        <w:rPr>
          <w:rFonts w:ascii="Times New Roman" w:hAnsi="Times New Roman" w:cs="Times New Roman"/>
        </w:rPr>
      </w:pPr>
      <w:r w:rsidRPr="00B94E20">
        <w:rPr>
          <w:rFonts w:ascii="Times New Roman" w:hAnsi="Times New Roman" w:cs="Times New Roman"/>
          <w:bCs/>
        </w:rPr>
        <w:t xml:space="preserve">Certifico </w:t>
      </w:r>
      <w:r w:rsidRPr="00B94E20">
        <w:rPr>
          <w:rFonts w:ascii="Times New Roman" w:hAnsi="Times New Roman" w:cs="Times New Roman"/>
        </w:rPr>
        <w:t>que</w:t>
      </w:r>
      <w:r w:rsidRPr="00B94E20">
        <w:rPr>
          <w:rFonts w:ascii="Times New Roman" w:hAnsi="Times New Roman" w:cs="Times New Roman"/>
          <w:bCs/>
        </w:rPr>
        <w:t xml:space="preserve"> publiquei o </w:t>
      </w:r>
      <w:r w:rsidRPr="00B94E20">
        <w:rPr>
          <w:rFonts w:ascii="Times New Roman" w:hAnsi="Times New Roman" w:cs="Times New Roman"/>
        </w:rPr>
        <w:t>presente</w:t>
      </w:r>
      <w:r w:rsidRPr="00B94E20">
        <w:rPr>
          <w:rFonts w:ascii="Times New Roman" w:hAnsi="Times New Roman" w:cs="Times New Roman"/>
          <w:bCs/>
        </w:rPr>
        <w:t xml:space="preserve"> Decreto em data supra.</w:t>
      </w:r>
      <w:r w:rsidR="004B75E8" w:rsidRPr="00B94E20">
        <w:rPr>
          <w:rFonts w:ascii="Times New Roman" w:hAnsi="Times New Roman" w:cs="Times New Roman"/>
        </w:rPr>
        <w:t xml:space="preserve">  </w:t>
      </w:r>
      <w:r w:rsidR="00AE789B" w:rsidRPr="00B94E20">
        <w:rPr>
          <w:rFonts w:ascii="Times New Roman" w:hAnsi="Times New Roman" w:cs="Times New Roman"/>
        </w:rPr>
        <w:t xml:space="preserve">    </w:t>
      </w:r>
    </w:p>
    <w:p w:rsidR="002F2FBA" w:rsidRDefault="002F2FBA" w:rsidP="00896269">
      <w:pPr>
        <w:pStyle w:val="Corpodetexto3"/>
        <w:ind w:left="708" w:right="17"/>
        <w:rPr>
          <w:rFonts w:ascii="Times New Roman" w:hAnsi="Times New Roman" w:cs="Times New Roman"/>
        </w:rPr>
      </w:pPr>
    </w:p>
    <w:p w:rsidR="00AE789B" w:rsidRPr="00B94E20" w:rsidRDefault="00AE789B" w:rsidP="000F0CF2">
      <w:pPr>
        <w:pStyle w:val="Corpodetexto3"/>
        <w:spacing w:before="240"/>
        <w:ind w:left="708" w:right="17"/>
        <w:rPr>
          <w:rFonts w:ascii="Times New Roman" w:hAnsi="Times New Roman" w:cs="Times New Roman"/>
        </w:rPr>
      </w:pPr>
      <w:r w:rsidRPr="00B94E20">
        <w:rPr>
          <w:rFonts w:ascii="Times New Roman" w:hAnsi="Times New Roman" w:cs="Times New Roman"/>
        </w:rPr>
        <w:t xml:space="preserve"> </w:t>
      </w:r>
      <w:r w:rsidR="000F0CF2">
        <w:rPr>
          <w:rFonts w:ascii="Times New Roman" w:hAnsi="Times New Roman" w:cs="Times New Roman"/>
        </w:rPr>
        <w:t xml:space="preserve">      Roseli Bonatto</w:t>
      </w:r>
      <w:r w:rsidRPr="00B94E20">
        <w:rPr>
          <w:rFonts w:ascii="Times New Roman" w:hAnsi="Times New Roman" w:cs="Times New Roman"/>
        </w:rPr>
        <w:t xml:space="preserve"> </w:t>
      </w:r>
    </w:p>
    <w:p w:rsidR="00B94E20" w:rsidRPr="00B94E20" w:rsidRDefault="00AE789B">
      <w:pPr>
        <w:pStyle w:val="Corpodetexto3"/>
        <w:ind w:right="17" w:firstLine="708"/>
        <w:rPr>
          <w:rFonts w:ascii="Times New Roman" w:hAnsi="Times New Roman" w:cs="Times New Roman"/>
        </w:rPr>
      </w:pPr>
      <w:r w:rsidRPr="00B94E20">
        <w:rPr>
          <w:rFonts w:ascii="Times New Roman" w:hAnsi="Times New Roman" w:cs="Times New Roman"/>
        </w:rPr>
        <w:t xml:space="preserve">  Agente de Secretaria</w:t>
      </w:r>
    </w:p>
    <w:sectPr w:rsidR="00B94E20" w:rsidRPr="00B94E20" w:rsidSect="002F2FBA">
      <w:headerReference w:type="default" r:id="rId8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9A" w:rsidRDefault="00A0149A" w:rsidP="00823AB1">
      <w:r>
        <w:separator/>
      </w:r>
    </w:p>
  </w:endnote>
  <w:endnote w:type="continuationSeparator" w:id="0">
    <w:p w:rsidR="00A0149A" w:rsidRDefault="00A0149A" w:rsidP="008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9A" w:rsidRDefault="00A0149A" w:rsidP="00823AB1">
      <w:r>
        <w:separator/>
      </w:r>
    </w:p>
  </w:footnote>
  <w:footnote w:type="continuationSeparator" w:id="0">
    <w:p w:rsidR="00A0149A" w:rsidRDefault="00A0149A" w:rsidP="008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0"/>
      <w:gridCol w:w="7614"/>
    </w:tblGrid>
    <w:tr w:rsidR="00823AB1" w:rsidRPr="000413FF" w:rsidTr="009D2AB8">
      <w:trPr>
        <w:trHeight w:val="567"/>
      </w:trPr>
      <w:tc>
        <w:tcPr>
          <w:tcW w:w="1804" w:type="dxa"/>
          <w:hideMark/>
        </w:tcPr>
        <w:p w:rsidR="00823AB1" w:rsidRDefault="00823AB1" w:rsidP="009D2AB8">
          <w:r>
            <w:rPr>
              <w:noProof/>
            </w:rPr>
            <w:drawing>
              <wp:inline distT="0" distB="0" distL="0" distR="0" wp14:anchorId="4F70D4AA" wp14:editId="369B555A">
                <wp:extent cx="1057275" cy="970280"/>
                <wp:effectExtent l="19050" t="0" r="9525" b="0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</w:tcPr>
        <w:p w:rsidR="00823AB1" w:rsidRDefault="00823AB1" w:rsidP="009D2AB8">
          <w:r>
            <w:t>Estado de Santa Catarina</w:t>
          </w:r>
        </w:p>
        <w:p w:rsidR="00823AB1" w:rsidRDefault="00823AB1" w:rsidP="009D2AB8">
          <w:r>
            <w:t>MUNICÍPIO DE DESCANSO - CNPJ/MF Nº 83.026.138/0001-97</w:t>
          </w:r>
        </w:p>
        <w:p w:rsidR="00823AB1" w:rsidRDefault="00823AB1" w:rsidP="009D2AB8">
          <w:pPr>
            <w:rPr>
              <w:sz w:val="18"/>
            </w:rPr>
          </w:pPr>
          <w:r>
            <w:rPr>
              <w:sz w:val="18"/>
            </w:rPr>
            <w:t>Avenida Marechal Deodoro, nº 146 – Centro - CEP 89910-000 - Descanso – SC.</w:t>
          </w:r>
        </w:p>
        <w:p w:rsidR="00823AB1" w:rsidRDefault="00823AB1" w:rsidP="009D2AB8">
          <w:pPr>
            <w:rPr>
              <w:sz w:val="18"/>
            </w:rPr>
          </w:pPr>
          <w:r>
            <w:rPr>
              <w:sz w:val="18"/>
            </w:rPr>
            <w:t>Telefone: (49) 3623-0161 e Fone/Fax 3623-0162</w:t>
          </w:r>
        </w:p>
        <w:p w:rsidR="00823AB1" w:rsidRPr="000413FF" w:rsidRDefault="00823AB1" w:rsidP="004C3681">
          <w:pPr>
            <w:spacing w:before="120"/>
            <w:rPr>
              <w:b/>
              <w:sz w:val="20"/>
            </w:rPr>
          </w:pPr>
        </w:p>
      </w:tc>
    </w:tr>
  </w:tbl>
  <w:p w:rsidR="00823AB1" w:rsidRDefault="00823A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AF"/>
    <w:rsid w:val="000069BB"/>
    <w:rsid w:val="00007349"/>
    <w:rsid w:val="00007F31"/>
    <w:rsid w:val="00015307"/>
    <w:rsid w:val="0003091D"/>
    <w:rsid w:val="00035B6B"/>
    <w:rsid w:val="00037DF1"/>
    <w:rsid w:val="00040284"/>
    <w:rsid w:val="00041E23"/>
    <w:rsid w:val="00052D60"/>
    <w:rsid w:val="00054E65"/>
    <w:rsid w:val="000560A0"/>
    <w:rsid w:val="00075B83"/>
    <w:rsid w:val="00081E70"/>
    <w:rsid w:val="0009046A"/>
    <w:rsid w:val="00091C78"/>
    <w:rsid w:val="000B27F6"/>
    <w:rsid w:val="000B75EB"/>
    <w:rsid w:val="000C0EB2"/>
    <w:rsid w:val="000C3A65"/>
    <w:rsid w:val="000C63FF"/>
    <w:rsid w:val="000D59D0"/>
    <w:rsid w:val="000F0CF2"/>
    <w:rsid w:val="00101643"/>
    <w:rsid w:val="00106903"/>
    <w:rsid w:val="00110D38"/>
    <w:rsid w:val="00111F7A"/>
    <w:rsid w:val="00113843"/>
    <w:rsid w:val="00121E70"/>
    <w:rsid w:val="00125C3F"/>
    <w:rsid w:val="00141699"/>
    <w:rsid w:val="0014519D"/>
    <w:rsid w:val="00154CDB"/>
    <w:rsid w:val="0016004B"/>
    <w:rsid w:val="00166CEA"/>
    <w:rsid w:val="00186856"/>
    <w:rsid w:val="00192824"/>
    <w:rsid w:val="001958B9"/>
    <w:rsid w:val="001B0933"/>
    <w:rsid w:val="001B1618"/>
    <w:rsid w:val="001C3292"/>
    <w:rsid w:val="001C7935"/>
    <w:rsid w:val="001E3CC2"/>
    <w:rsid w:val="001E4892"/>
    <w:rsid w:val="001F20D3"/>
    <w:rsid w:val="00200419"/>
    <w:rsid w:val="00206475"/>
    <w:rsid w:val="00212C75"/>
    <w:rsid w:val="00226F4E"/>
    <w:rsid w:val="002363A2"/>
    <w:rsid w:val="002455ED"/>
    <w:rsid w:val="00245A90"/>
    <w:rsid w:val="00250A89"/>
    <w:rsid w:val="00253532"/>
    <w:rsid w:val="00254E69"/>
    <w:rsid w:val="00263BCE"/>
    <w:rsid w:val="0026586C"/>
    <w:rsid w:val="00277DAF"/>
    <w:rsid w:val="00281295"/>
    <w:rsid w:val="00286E90"/>
    <w:rsid w:val="002B407F"/>
    <w:rsid w:val="002B6799"/>
    <w:rsid w:val="002C7B36"/>
    <w:rsid w:val="002E2952"/>
    <w:rsid w:val="002F2FBA"/>
    <w:rsid w:val="002F4AD2"/>
    <w:rsid w:val="00305023"/>
    <w:rsid w:val="00324029"/>
    <w:rsid w:val="0033234D"/>
    <w:rsid w:val="003351B0"/>
    <w:rsid w:val="003358D7"/>
    <w:rsid w:val="0034037C"/>
    <w:rsid w:val="003432CD"/>
    <w:rsid w:val="003452D0"/>
    <w:rsid w:val="003457E5"/>
    <w:rsid w:val="00356471"/>
    <w:rsid w:val="00363455"/>
    <w:rsid w:val="00366BB3"/>
    <w:rsid w:val="00374D78"/>
    <w:rsid w:val="003A754A"/>
    <w:rsid w:val="003A7835"/>
    <w:rsid w:val="003B2187"/>
    <w:rsid w:val="003C488D"/>
    <w:rsid w:val="003C75DD"/>
    <w:rsid w:val="003C7BD8"/>
    <w:rsid w:val="003D314D"/>
    <w:rsid w:val="003E3417"/>
    <w:rsid w:val="003E47A2"/>
    <w:rsid w:val="00401787"/>
    <w:rsid w:val="00402EA4"/>
    <w:rsid w:val="004137DD"/>
    <w:rsid w:val="004200CD"/>
    <w:rsid w:val="004243DF"/>
    <w:rsid w:val="00427972"/>
    <w:rsid w:val="004309AF"/>
    <w:rsid w:val="00444E56"/>
    <w:rsid w:val="004565A3"/>
    <w:rsid w:val="00481130"/>
    <w:rsid w:val="004B75E8"/>
    <w:rsid w:val="004C3384"/>
    <w:rsid w:val="004C3681"/>
    <w:rsid w:val="004D0479"/>
    <w:rsid w:val="004E1031"/>
    <w:rsid w:val="004F29E6"/>
    <w:rsid w:val="004F2A7F"/>
    <w:rsid w:val="00503F34"/>
    <w:rsid w:val="005079D4"/>
    <w:rsid w:val="00510D5E"/>
    <w:rsid w:val="00516766"/>
    <w:rsid w:val="005174B8"/>
    <w:rsid w:val="00521098"/>
    <w:rsid w:val="005239A8"/>
    <w:rsid w:val="00523A0C"/>
    <w:rsid w:val="00526361"/>
    <w:rsid w:val="005305E9"/>
    <w:rsid w:val="00534064"/>
    <w:rsid w:val="0053606B"/>
    <w:rsid w:val="005423E3"/>
    <w:rsid w:val="00552C3E"/>
    <w:rsid w:val="00574EE1"/>
    <w:rsid w:val="005A01A4"/>
    <w:rsid w:val="005A06E3"/>
    <w:rsid w:val="005B4C52"/>
    <w:rsid w:val="005C172F"/>
    <w:rsid w:val="005D603C"/>
    <w:rsid w:val="005D606E"/>
    <w:rsid w:val="005F18B7"/>
    <w:rsid w:val="005F50F3"/>
    <w:rsid w:val="005F7818"/>
    <w:rsid w:val="00601930"/>
    <w:rsid w:val="00603C02"/>
    <w:rsid w:val="006075CD"/>
    <w:rsid w:val="006166F0"/>
    <w:rsid w:val="00622CB3"/>
    <w:rsid w:val="0063101E"/>
    <w:rsid w:val="00643FE3"/>
    <w:rsid w:val="0065517E"/>
    <w:rsid w:val="00666604"/>
    <w:rsid w:val="00673E12"/>
    <w:rsid w:val="00674CC5"/>
    <w:rsid w:val="006756D3"/>
    <w:rsid w:val="006922CB"/>
    <w:rsid w:val="006964BA"/>
    <w:rsid w:val="006B3B18"/>
    <w:rsid w:val="006D0AAF"/>
    <w:rsid w:val="006D3933"/>
    <w:rsid w:val="006D524E"/>
    <w:rsid w:val="006E0049"/>
    <w:rsid w:val="006E2112"/>
    <w:rsid w:val="006E48E9"/>
    <w:rsid w:val="00703F79"/>
    <w:rsid w:val="007165D9"/>
    <w:rsid w:val="0071712F"/>
    <w:rsid w:val="00722075"/>
    <w:rsid w:val="007510C0"/>
    <w:rsid w:val="00754A1A"/>
    <w:rsid w:val="007679BC"/>
    <w:rsid w:val="00767D88"/>
    <w:rsid w:val="007801B4"/>
    <w:rsid w:val="007B55B1"/>
    <w:rsid w:val="007C560B"/>
    <w:rsid w:val="007D58AA"/>
    <w:rsid w:val="008026E7"/>
    <w:rsid w:val="008044F2"/>
    <w:rsid w:val="00804985"/>
    <w:rsid w:val="00805362"/>
    <w:rsid w:val="00810FAA"/>
    <w:rsid w:val="00813FA1"/>
    <w:rsid w:val="00823488"/>
    <w:rsid w:val="00823AB1"/>
    <w:rsid w:val="00824782"/>
    <w:rsid w:val="0082606C"/>
    <w:rsid w:val="008433C9"/>
    <w:rsid w:val="00847AA1"/>
    <w:rsid w:val="008525D8"/>
    <w:rsid w:val="00860383"/>
    <w:rsid w:val="00866793"/>
    <w:rsid w:val="00867513"/>
    <w:rsid w:val="00867A73"/>
    <w:rsid w:val="00891572"/>
    <w:rsid w:val="00896269"/>
    <w:rsid w:val="00896EEE"/>
    <w:rsid w:val="008B11E4"/>
    <w:rsid w:val="008F1892"/>
    <w:rsid w:val="009064EF"/>
    <w:rsid w:val="00941887"/>
    <w:rsid w:val="00943283"/>
    <w:rsid w:val="00953CB7"/>
    <w:rsid w:val="0096356E"/>
    <w:rsid w:val="009647F2"/>
    <w:rsid w:val="00967152"/>
    <w:rsid w:val="00970D82"/>
    <w:rsid w:val="00996BCB"/>
    <w:rsid w:val="00997458"/>
    <w:rsid w:val="009A013B"/>
    <w:rsid w:val="009A252E"/>
    <w:rsid w:val="009B556D"/>
    <w:rsid w:val="009C15DC"/>
    <w:rsid w:val="009D44D4"/>
    <w:rsid w:val="00A00751"/>
    <w:rsid w:val="00A0149A"/>
    <w:rsid w:val="00A21C58"/>
    <w:rsid w:val="00A22BDA"/>
    <w:rsid w:val="00A35095"/>
    <w:rsid w:val="00A4125D"/>
    <w:rsid w:val="00A66DD1"/>
    <w:rsid w:val="00A91DBB"/>
    <w:rsid w:val="00A9643E"/>
    <w:rsid w:val="00AA69CE"/>
    <w:rsid w:val="00AB4988"/>
    <w:rsid w:val="00AB6E9A"/>
    <w:rsid w:val="00AD6A86"/>
    <w:rsid w:val="00AE09E7"/>
    <w:rsid w:val="00AE35CE"/>
    <w:rsid w:val="00AE789B"/>
    <w:rsid w:val="00AF0070"/>
    <w:rsid w:val="00AF3716"/>
    <w:rsid w:val="00B0197F"/>
    <w:rsid w:val="00B02BC2"/>
    <w:rsid w:val="00B55677"/>
    <w:rsid w:val="00B658AF"/>
    <w:rsid w:val="00B6787E"/>
    <w:rsid w:val="00B67D93"/>
    <w:rsid w:val="00B9181C"/>
    <w:rsid w:val="00B94E20"/>
    <w:rsid w:val="00B9628B"/>
    <w:rsid w:val="00B96A77"/>
    <w:rsid w:val="00BA45E9"/>
    <w:rsid w:val="00BA4A79"/>
    <w:rsid w:val="00BB0042"/>
    <w:rsid w:val="00BD411F"/>
    <w:rsid w:val="00BD512B"/>
    <w:rsid w:val="00BD54BB"/>
    <w:rsid w:val="00C201CD"/>
    <w:rsid w:val="00C35A94"/>
    <w:rsid w:val="00C360D0"/>
    <w:rsid w:val="00C47C31"/>
    <w:rsid w:val="00C531D7"/>
    <w:rsid w:val="00C65E64"/>
    <w:rsid w:val="00C709B2"/>
    <w:rsid w:val="00C90175"/>
    <w:rsid w:val="00C94CE9"/>
    <w:rsid w:val="00CA1D66"/>
    <w:rsid w:val="00CA4893"/>
    <w:rsid w:val="00CB00B6"/>
    <w:rsid w:val="00CB5CD5"/>
    <w:rsid w:val="00CB7E65"/>
    <w:rsid w:val="00CC2222"/>
    <w:rsid w:val="00CD4B35"/>
    <w:rsid w:val="00CE57E2"/>
    <w:rsid w:val="00CE6246"/>
    <w:rsid w:val="00CF241F"/>
    <w:rsid w:val="00CF7E6E"/>
    <w:rsid w:val="00D006AD"/>
    <w:rsid w:val="00D00724"/>
    <w:rsid w:val="00D010AF"/>
    <w:rsid w:val="00D0192F"/>
    <w:rsid w:val="00D06071"/>
    <w:rsid w:val="00D07F34"/>
    <w:rsid w:val="00D14683"/>
    <w:rsid w:val="00D277CE"/>
    <w:rsid w:val="00D51E64"/>
    <w:rsid w:val="00D57DB3"/>
    <w:rsid w:val="00D6326A"/>
    <w:rsid w:val="00D8393A"/>
    <w:rsid w:val="00D85D1F"/>
    <w:rsid w:val="00D96B45"/>
    <w:rsid w:val="00DA43BA"/>
    <w:rsid w:val="00DB3448"/>
    <w:rsid w:val="00DB57E6"/>
    <w:rsid w:val="00DC49EA"/>
    <w:rsid w:val="00DD3F16"/>
    <w:rsid w:val="00DE29E3"/>
    <w:rsid w:val="00DE7C16"/>
    <w:rsid w:val="00DF48E1"/>
    <w:rsid w:val="00E0195B"/>
    <w:rsid w:val="00E049ED"/>
    <w:rsid w:val="00E169BF"/>
    <w:rsid w:val="00E17883"/>
    <w:rsid w:val="00E20B9E"/>
    <w:rsid w:val="00E30E93"/>
    <w:rsid w:val="00E46566"/>
    <w:rsid w:val="00E469AC"/>
    <w:rsid w:val="00E53005"/>
    <w:rsid w:val="00E621E4"/>
    <w:rsid w:val="00E7236C"/>
    <w:rsid w:val="00EB0C16"/>
    <w:rsid w:val="00EC39DD"/>
    <w:rsid w:val="00EC6D88"/>
    <w:rsid w:val="00EF4F14"/>
    <w:rsid w:val="00F1549B"/>
    <w:rsid w:val="00F2207F"/>
    <w:rsid w:val="00F24D05"/>
    <w:rsid w:val="00F47244"/>
    <w:rsid w:val="00F509D9"/>
    <w:rsid w:val="00F6110F"/>
    <w:rsid w:val="00F859EC"/>
    <w:rsid w:val="00F9373E"/>
    <w:rsid w:val="00FC0D64"/>
    <w:rsid w:val="00FC0F9C"/>
    <w:rsid w:val="00FD011C"/>
    <w:rsid w:val="00FD47B7"/>
    <w:rsid w:val="00FD5375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143C"/>
  <w15:docId w15:val="{1137B8D3-737C-493B-B5DA-D829D33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77DAF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77DAF"/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Lista2">
    <w:name w:val="List 2"/>
    <w:basedOn w:val="Normal"/>
    <w:semiHidden/>
    <w:unhideWhenUsed/>
    <w:rsid w:val="00277DAF"/>
    <w:pPr>
      <w:ind w:left="566" w:hanging="283"/>
    </w:pPr>
    <w:rPr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277DAF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277DAF"/>
    <w:rPr>
      <w:rFonts w:ascii="Arial" w:eastAsia="Times New Roman" w:hAnsi="Arial" w:cs="Arial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77DAF"/>
    <w:pPr>
      <w:ind w:left="2832" w:firstLine="3"/>
      <w:jc w:val="both"/>
    </w:pPr>
    <w:rPr>
      <w:rFonts w:ascii="Arial" w:hAnsi="Arial" w:cs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7DAF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277DAF"/>
    <w:pPr>
      <w:ind w:right="18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277DA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77DAF"/>
    <w:pPr>
      <w:ind w:left="2832" w:firstLine="3"/>
      <w:jc w:val="both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7DAF"/>
    <w:rPr>
      <w:rFonts w:ascii="Arial" w:eastAsia="Times New Roman" w:hAnsi="Arial" w:cs="Arial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77DAF"/>
    <w:pPr>
      <w:ind w:left="2124" w:firstLine="6"/>
      <w:jc w:val="both"/>
    </w:pPr>
    <w:rPr>
      <w:rFonts w:ascii="Arial" w:hAnsi="Arial" w:cs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77DAF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3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3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A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B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96B0-FC8B-4CE2-A062-2EDA5AEF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DESCANSO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Cliente</cp:lastModifiedBy>
  <cp:revision>7</cp:revision>
  <cp:lastPrinted>2021-10-19T16:51:00Z</cp:lastPrinted>
  <dcterms:created xsi:type="dcterms:W3CDTF">2021-10-19T16:25:00Z</dcterms:created>
  <dcterms:modified xsi:type="dcterms:W3CDTF">2021-10-19T17:42:00Z</dcterms:modified>
</cp:coreProperties>
</file>