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D" w:rsidRPr="00E57221" w:rsidRDefault="002455ED" w:rsidP="002455ED">
      <w:pPr>
        <w:ind w:left="1701"/>
        <w:jc w:val="both"/>
      </w:pPr>
      <w:r w:rsidRPr="00E57221">
        <w:rPr>
          <w:b/>
        </w:rPr>
        <w:t xml:space="preserve">DECRETO Nº </w:t>
      </w:r>
      <w:r w:rsidR="00AE789B" w:rsidRPr="00E57221">
        <w:rPr>
          <w:b/>
        </w:rPr>
        <w:t>10</w:t>
      </w:r>
      <w:r w:rsidR="00F7422A" w:rsidRPr="00E57221">
        <w:rPr>
          <w:b/>
        </w:rPr>
        <w:t>9</w:t>
      </w:r>
      <w:r w:rsidR="00AB5598">
        <w:rPr>
          <w:b/>
        </w:rPr>
        <w:t>4</w:t>
      </w:r>
      <w:r w:rsidRPr="00E57221">
        <w:rPr>
          <w:b/>
        </w:rPr>
        <w:t>/20</w:t>
      </w:r>
      <w:r w:rsidR="00AE789B" w:rsidRPr="00E57221">
        <w:rPr>
          <w:b/>
        </w:rPr>
        <w:t>2</w:t>
      </w:r>
      <w:r w:rsidR="004C3681" w:rsidRPr="00E57221">
        <w:rPr>
          <w:b/>
        </w:rPr>
        <w:t>1</w:t>
      </w:r>
      <w:r w:rsidRPr="00E57221">
        <w:rPr>
          <w:b/>
        </w:rPr>
        <w:t>-SF</w:t>
      </w:r>
      <w:r w:rsidRPr="00E57221">
        <w:t>, de</w:t>
      </w:r>
      <w:r w:rsidR="003C7BD8" w:rsidRPr="00E57221">
        <w:t xml:space="preserve"> </w:t>
      </w:r>
      <w:r w:rsidR="00AB5598">
        <w:t>12</w:t>
      </w:r>
      <w:r w:rsidR="001B0933" w:rsidRPr="00E57221">
        <w:t xml:space="preserve"> </w:t>
      </w:r>
      <w:r w:rsidRPr="00E57221">
        <w:t xml:space="preserve">de </w:t>
      </w:r>
      <w:r w:rsidR="00AB5598">
        <w:t>abril</w:t>
      </w:r>
      <w:r w:rsidR="005A01A4" w:rsidRPr="00E57221">
        <w:t xml:space="preserve"> </w:t>
      </w:r>
      <w:r w:rsidR="00AE789B" w:rsidRPr="00E57221">
        <w:t>de 202</w:t>
      </w:r>
      <w:r w:rsidR="004C3681" w:rsidRPr="00E57221">
        <w:t>1</w:t>
      </w:r>
    </w:p>
    <w:p w:rsidR="002455ED" w:rsidRPr="00E57221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</w:p>
    <w:p w:rsidR="002455ED" w:rsidRPr="00E57221" w:rsidRDefault="002455ED" w:rsidP="00125C3F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ABRE CRÉDITO ADICIONAL SUPLEMENTAR NO VALOR DE R$</w:t>
      </w:r>
      <w:r w:rsidR="00CF241F" w:rsidRPr="00E57221">
        <w:rPr>
          <w:rFonts w:ascii="Times New Roman" w:hAnsi="Times New Roman" w:cs="Times New Roman"/>
          <w:sz w:val="24"/>
        </w:rPr>
        <w:t xml:space="preserve"> </w:t>
      </w:r>
      <w:r w:rsidR="004765C9">
        <w:rPr>
          <w:rFonts w:ascii="Times New Roman" w:hAnsi="Times New Roman" w:cs="Times New Roman"/>
          <w:sz w:val="24"/>
        </w:rPr>
        <w:t>55</w:t>
      </w:r>
      <w:r w:rsidR="00E57221">
        <w:rPr>
          <w:rFonts w:ascii="Times New Roman" w:hAnsi="Times New Roman" w:cs="Times New Roman"/>
          <w:sz w:val="24"/>
        </w:rPr>
        <w:t>0.000,00</w:t>
      </w:r>
      <w:r w:rsidR="00BB0042" w:rsidRPr="00E57221">
        <w:rPr>
          <w:rFonts w:ascii="Times New Roman" w:hAnsi="Times New Roman" w:cs="Times New Roman"/>
          <w:b/>
          <w:sz w:val="24"/>
        </w:rPr>
        <w:t xml:space="preserve"> </w:t>
      </w:r>
      <w:r w:rsidRPr="00E57221">
        <w:rPr>
          <w:rFonts w:ascii="Times New Roman" w:hAnsi="Times New Roman" w:cs="Times New Roman"/>
          <w:sz w:val="24"/>
        </w:rPr>
        <w:t>E DÁ OUTRAS PROVIDÊNCIAS.</w:t>
      </w:r>
      <w:r w:rsidR="00BB0042" w:rsidRPr="00E57221">
        <w:rPr>
          <w:rFonts w:ascii="Times New Roman" w:hAnsi="Times New Roman" w:cs="Times New Roman"/>
          <w:sz w:val="24"/>
        </w:rPr>
        <w:t xml:space="preserve"> </w:t>
      </w:r>
    </w:p>
    <w:p w:rsidR="00BB0042" w:rsidRPr="00E57221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</w:p>
    <w:p w:rsidR="002455ED" w:rsidRPr="00E57221" w:rsidRDefault="002455ED" w:rsidP="00D56C75">
      <w:pPr>
        <w:pStyle w:val="Recuodecorpodetexto"/>
        <w:spacing w:before="120" w:after="360"/>
        <w:ind w:left="1701" w:firstLine="0"/>
        <w:rPr>
          <w:rFonts w:ascii="Times New Roman" w:hAnsi="Times New Roman" w:cs="Times New Roman"/>
          <w:b w:val="0"/>
          <w:bCs w:val="0"/>
          <w:sz w:val="24"/>
        </w:rPr>
      </w:pPr>
      <w:r w:rsidRPr="00E57221"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 w:rsidRPr="00E57221"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 xml:space="preserve">pela Lei Municipal nº </w:t>
      </w:r>
      <w:r w:rsidR="00AB5598">
        <w:rPr>
          <w:rFonts w:ascii="Times New Roman" w:hAnsi="Times New Roman" w:cs="Times New Roman"/>
          <w:b w:val="0"/>
          <w:bCs w:val="0"/>
          <w:sz w:val="24"/>
        </w:rPr>
        <w:t>1801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>/202</w:t>
      </w:r>
      <w:r w:rsidR="004C3681" w:rsidRPr="00E57221">
        <w:rPr>
          <w:rFonts w:ascii="Times New Roman" w:hAnsi="Times New Roman" w:cs="Times New Roman"/>
          <w:b w:val="0"/>
          <w:bCs w:val="0"/>
          <w:sz w:val="24"/>
        </w:rPr>
        <w:t>1</w:t>
      </w:r>
      <w:r w:rsidR="00FA0750" w:rsidRPr="00E57221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AB5598">
        <w:rPr>
          <w:rFonts w:ascii="Times New Roman" w:hAnsi="Times New Roman" w:cs="Times New Roman"/>
          <w:b w:val="0"/>
          <w:bCs w:val="0"/>
          <w:sz w:val="24"/>
        </w:rPr>
        <w:t>12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AB5598">
        <w:rPr>
          <w:rFonts w:ascii="Times New Roman" w:hAnsi="Times New Roman" w:cs="Times New Roman"/>
          <w:b w:val="0"/>
          <w:bCs w:val="0"/>
          <w:sz w:val="24"/>
        </w:rPr>
        <w:t xml:space="preserve">abril </w:t>
      </w:r>
      <w:r w:rsidR="004C3681" w:rsidRPr="00E57221">
        <w:rPr>
          <w:rFonts w:ascii="Times New Roman" w:hAnsi="Times New Roman" w:cs="Times New Roman"/>
          <w:b w:val="0"/>
          <w:bCs w:val="0"/>
          <w:sz w:val="24"/>
        </w:rPr>
        <w:t>de 2021.</w:t>
      </w:r>
    </w:p>
    <w:p w:rsidR="00277DAF" w:rsidRPr="00E57221" w:rsidRDefault="00277DAF" w:rsidP="00D56C75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Cs w:val="0"/>
          <w:sz w:val="24"/>
        </w:rPr>
      </w:pPr>
      <w:r w:rsidRPr="00E57221">
        <w:rPr>
          <w:rFonts w:ascii="Times New Roman" w:hAnsi="Times New Roman" w:cs="Times New Roman"/>
          <w:bCs w:val="0"/>
          <w:sz w:val="24"/>
        </w:rPr>
        <w:t>D E C R E T A:</w:t>
      </w:r>
    </w:p>
    <w:p w:rsidR="00E57221" w:rsidRPr="00E57221" w:rsidRDefault="00277DAF" w:rsidP="004765C9">
      <w:pPr>
        <w:ind w:firstLine="1701"/>
        <w:jc w:val="both"/>
      </w:pPr>
      <w:r w:rsidRPr="00E57221">
        <w:t xml:space="preserve">Art. 1º </w:t>
      </w:r>
      <w:r w:rsidR="00A21C58" w:rsidRPr="00E57221">
        <w:t xml:space="preserve">- </w:t>
      </w:r>
      <w:r w:rsidRPr="00E57221">
        <w:t>Fica aberto</w:t>
      </w:r>
      <w:r w:rsidR="009D44D4" w:rsidRPr="00E57221">
        <w:t xml:space="preserve"> no orçamento do </w:t>
      </w:r>
      <w:r w:rsidR="00810FAA" w:rsidRPr="00E57221">
        <w:t>M</w:t>
      </w:r>
      <w:r w:rsidR="009D44D4" w:rsidRPr="00E57221">
        <w:t xml:space="preserve">unicípio, </w:t>
      </w:r>
      <w:r w:rsidRPr="00E57221">
        <w:t xml:space="preserve">um Crédito Adicional </w:t>
      </w:r>
      <w:r w:rsidR="008044F2" w:rsidRPr="00E57221">
        <w:t>Suplementar</w:t>
      </w:r>
      <w:r w:rsidRPr="00E57221">
        <w:t xml:space="preserve"> no valor de </w:t>
      </w:r>
      <w:r w:rsidR="00F7422A" w:rsidRPr="00E57221">
        <w:t xml:space="preserve">R$ </w:t>
      </w:r>
      <w:r w:rsidR="00AB5598">
        <w:t>5</w:t>
      </w:r>
      <w:r w:rsidR="004765C9">
        <w:t>5</w:t>
      </w:r>
      <w:r w:rsidR="00E57221" w:rsidRPr="00E57221">
        <w:t>0.000,00 (</w:t>
      </w:r>
      <w:r w:rsidR="004765C9">
        <w:t xml:space="preserve">quinhentos e cinquenta </w:t>
      </w:r>
      <w:r w:rsidR="00E57221" w:rsidRPr="00E57221">
        <w:t>mil reais</w:t>
      </w:r>
      <w:r w:rsidR="000E0781" w:rsidRPr="00E57221">
        <w:t>)</w:t>
      </w:r>
      <w:r w:rsidR="00754A1A" w:rsidRPr="00E57221">
        <w:t>, para reforço das dotações orçamentárias abaixo</w:t>
      </w:r>
      <w:r w:rsidR="00F7422A" w:rsidRPr="00E57221">
        <w:t xml:space="preserve">: </w:t>
      </w:r>
    </w:p>
    <w:tbl>
      <w:tblPr>
        <w:tblW w:w="965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902"/>
        <w:gridCol w:w="5119"/>
        <w:gridCol w:w="1468"/>
      </w:tblGrid>
      <w:tr w:rsidR="00E57221" w:rsidRPr="00E57221" w:rsidTr="00A91D21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A91D21">
            <w:pPr>
              <w:pStyle w:val="Corpodetexto"/>
              <w:spacing w:before="100" w:beforeAutospacing="1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AB5598" w:rsidP="00A91D21">
            <w:pPr>
              <w:spacing w:before="100" w:beforeAutospacing="1"/>
              <w:jc w:val="right"/>
              <w:rPr>
                <w:b/>
              </w:rPr>
            </w:pPr>
            <w:r>
              <w:rPr>
                <w:b/>
              </w:rPr>
              <w:t>03.00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AB5598" w:rsidP="00A91D21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SECRETARIA MUNICIPAL  DE ADMINISTRAÇÃO</w:t>
            </w:r>
          </w:p>
        </w:tc>
      </w:tr>
      <w:tr w:rsidR="00E57221" w:rsidRPr="00E57221" w:rsidTr="00A91D21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A91D21">
            <w:pPr>
              <w:pStyle w:val="Corpodetexto"/>
              <w:spacing w:before="100" w:beforeAutospacing="1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AB5598" w:rsidP="00A91D21">
            <w:pPr>
              <w:spacing w:before="100" w:beforeAutospacing="1"/>
              <w:jc w:val="right"/>
              <w:rPr>
                <w:b/>
              </w:rPr>
            </w:pPr>
            <w:r>
              <w:rPr>
                <w:b/>
              </w:rPr>
              <w:t>03.03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AB5598" w:rsidRDefault="00AB5598" w:rsidP="00A91D21">
            <w:pPr>
              <w:spacing w:before="100" w:beforeAutospacing="1"/>
              <w:jc w:val="both"/>
              <w:rPr>
                <w:b/>
                <w:sz w:val="22"/>
                <w:szCs w:val="22"/>
              </w:rPr>
            </w:pPr>
            <w:r w:rsidRPr="00AB5598">
              <w:rPr>
                <w:b/>
                <w:sz w:val="22"/>
                <w:szCs w:val="22"/>
              </w:rPr>
              <w:t>DPTO.ADMINISTRAÇÃO,REC</w:t>
            </w:r>
            <w:r>
              <w:rPr>
                <w:b/>
                <w:sz w:val="22"/>
                <w:szCs w:val="22"/>
              </w:rPr>
              <w:t>.</w:t>
            </w:r>
            <w:r w:rsidRPr="00AB5598">
              <w:rPr>
                <w:b/>
                <w:sz w:val="22"/>
                <w:szCs w:val="22"/>
              </w:rPr>
              <w:t>HUMANOS E SERV</w:t>
            </w:r>
            <w:r>
              <w:rPr>
                <w:b/>
                <w:sz w:val="22"/>
                <w:szCs w:val="22"/>
              </w:rPr>
              <w:t>.</w:t>
            </w:r>
            <w:r w:rsidRPr="00AB5598">
              <w:rPr>
                <w:b/>
                <w:sz w:val="22"/>
                <w:szCs w:val="22"/>
              </w:rPr>
              <w:t xml:space="preserve"> GERAIS</w:t>
            </w:r>
          </w:p>
        </w:tc>
      </w:tr>
      <w:tr w:rsidR="00E57221" w:rsidRPr="00E57221" w:rsidTr="00A91D21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A91D21">
            <w:pPr>
              <w:spacing w:before="100" w:beforeAutospacing="1"/>
              <w:ind w:left="-57" w:right="-57"/>
              <w:jc w:val="right"/>
              <w:rPr>
                <w:b/>
              </w:rPr>
            </w:pPr>
            <w:proofErr w:type="spellStart"/>
            <w:r w:rsidRPr="00E57221">
              <w:rPr>
                <w:b/>
              </w:rPr>
              <w:t>Proj</w:t>
            </w:r>
            <w:proofErr w:type="spellEnd"/>
            <w:r w:rsidRPr="00E57221">
              <w:rPr>
                <w:b/>
              </w:rPr>
              <w:t>./Ativ.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BA4B0E" w:rsidP="00A91D21">
            <w:pPr>
              <w:spacing w:before="100" w:before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04.122.0029</w:t>
            </w:r>
            <w:r w:rsidR="00A93263">
              <w:rPr>
                <w:b/>
              </w:rPr>
              <w:t>.</w:t>
            </w:r>
            <w:r>
              <w:rPr>
                <w:b/>
              </w:rPr>
              <w:t>2.005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BA4B0E" w:rsidP="00A91D21">
            <w:pPr>
              <w:spacing w:before="100"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Manut.Dpto.Administração</w:t>
            </w:r>
            <w:proofErr w:type="spellEnd"/>
            <w:r>
              <w:rPr>
                <w:b/>
              </w:rPr>
              <w:t xml:space="preserve"> e Recursos Humanos</w:t>
            </w:r>
          </w:p>
        </w:tc>
      </w:tr>
      <w:tr w:rsidR="00E57221" w:rsidRPr="00E57221" w:rsidTr="00A91D21">
        <w:trPr>
          <w:trHeight w:val="20"/>
        </w:trPr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BA4B0E" w:rsidP="00A91D21">
            <w:pPr>
              <w:spacing w:before="100" w:beforeAutospacing="1"/>
              <w:jc w:val="right"/>
            </w:pPr>
            <w:r>
              <w:t>3</w:t>
            </w:r>
            <w:r w:rsidR="00E57221" w:rsidRPr="00E57221">
              <w:t>.</w:t>
            </w:r>
            <w:r>
              <w:t>1</w:t>
            </w:r>
            <w:r w:rsidR="00E57221" w:rsidRPr="00E57221">
              <w:t>.90.00.00.00.00.00.0617</w:t>
            </w:r>
          </w:p>
        </w:tc>
        <w:tc>
          <w:tcPr>
            <w:tcW w:w="5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A91D21">
            <w:pPr>
              <w:spacing w:before="100" w:beforeAutospacing="1"/>
              <w:jc w:val="both"/>
            </w:pPr>
            <w:r w:rsidRPr="00E57221">
              <w:t xml:space="preserve">Aplicações Diretas </w:t>
            </w:r>
            <w:r w:rsidR="00BA4B0E">
              <w:t>(207)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BA4B0E" w:rsidP="00A91D21">
            <w:pPr>
              <w:spacing w:before="100" w:beforeAutospacing="1"/>
              <w:jc w:val="right"/>
            </w:pPr>
            <w:r>
              <w:t>120.</w:t>
            </w:r>
            <w:r w:rsidR="00E57221" w:rsidRPr="00E57221">
              <w:t>000,00</w:t>
            </w:r>
          </w:p>
        </w:tc>
      </w:tr>
    </w:tbl>
    <w:p w:rsidR="00E57221" w:rsidRDefault="00E57221" w:rsidP="004D3AA7">
      <w:pPr>
        <w:spacing w:line="200" w:lineRule="exact"/>
        <w:ind w:firstLine="1701"/>
        <w:jc w:val="both"/>
      </w:pPr>
    </w:p>
    <w:tbl>
      <w:tblPr>
        <w:tblW w:w="965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902"/>
        <w:gridCol w:w="5119"/>
        <w:gridCol w:w="1468"/>
      </w:tblGrid>
      <w:tr w:rsidR="00BA4B0E" w:rsidRPr="00E57221" w:rsidTr="00A91D21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right"/>
              <w:rPr>
                <w:b/>
              </w:rPr>
            </w:pPr>
            <w:r>
              <w:rPr>
                <w:b/>
              </w:rPr>
              <w:t>04.00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BA4B0E">
            <w:pPr>
              <w:jc w:val="both"/>
              <w:rPr>
                <w:b/>
              </w:rPr>
            </w:pPr>
            <w:r>
              <w:rPr>
                <w:b/>
              </w:rPr>
              <w:t>SECRET.MUNIC.DE FAZENDA E PLANEJAMENTO</w:t>
            </w:r>
          </w:p>
        </w:tc>
      </w:tr>
      <w:tr w:rsidR="00BA4B0E" w:rsidRPr="00AB5598" w:rsidTr="00A91D21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A93263">
            <w:pPr>
              <w:jc w:val="right"/>
              <w:rPr>
                <w:b/>
              </w:rPr>
            </w:pPr>
            <w:r>
              <w:rPr>
                <w:b/>
              </w:rPr>
              <w:t>04.0</w:t>
            </w:r>
            <w:r w:rsidR="00A93263">
              <w:rPr>
                <w:b/>
              </w:rPr>
              <w:t>6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AB5598" w:rsidRDefault="00A93263" w:rsidP="000B103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DPTO.DE CONTABILIDADE E CONTROLE INTERNO</w:t>
            </w:r>
          </w:p>
        </w:tc>
      </w:tr>
      <w:tr w:rsidR="00BA4B0E" w:rsidRPr="00E57221" w:rsidTr="00A91D21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ind w:left="-57" w:right="-57"/>
              <w:jc w:val="right"/>
              <w:rPr>
                <w:b/>
              </w:rPr>
            </w:pPr>
            <w:proofErr w:type="spellStart"/>
            <w:r w:rsidRPr="00E57221">
              <w:rPr>
                <w:b/>
              </w:rPr>
              <w:t>Proj</w:t>
            </w:r>
            <w:proofErr w:type="spellEnd"/>
            <w:r w:rsidRPr="00E57221">
              <w:rPr>
                <w:b/>
              </w:rPr>
              <w:t>./Ativ.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04.124.0029.2.009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Manut.e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Func.Dpto.Contabilidade</w:t>
            </w:r>
            <w:proofErr w:type="spellEnd"/>
            <w:r>
              <w:rPr>
                <w:b/>
              </w:rPr>
              <w:t xml:space="preserve"> e Controle Interno</w:t>
            </w:r>
          </w:p>
        </w:tc>
      </w:tr>
      <w:tr w:rsidR="00BA4B0E" w:rsidRPr="00E57221" w:rsidTr="00A91D21">
        <w:trPr>
          <w:trHeight w:val="20"/>
        </w:trPr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right"/>
            </w:pPr>
            <w:r>
              <w:t>3</w:t>
            </w:r>
            <w:r w:rsidRPr="00E57221">
              <w:t>.</w:t>
            </w:r>
            <w:r>
              <w:t>1</w:t>
            </w:r>
            <w:r w:rsidRPr="00E57221">
              <w:t>.90.00.00.00.00.00.0617</w:t>
            </w:r>
          </w:p>
        </w:tc>
        <w:tc>
          <w:tcPr>
            <w:tcW w:w="5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both"/>
            </w:pPr>
            <w:r w:rsidRPr="00E57221">
              <w:t xml:space="preserve">Aplicações Diretas </w:t>
            </w:r>
            <w:r>
              <w:t>(208)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right"/>
            </w:pPr>
            <w:r>
              <w:t>120.</w:t>
            </w:r>
            <w:r w:rsidRPr="00E57221">
              <w:t>000,00</w:t>
            </w:r>
          </w:p>
        </w:tc>
      </w:tr>
    </w:tbl>
    <w:p w:rsidR="00BA4B0E" w:rsidRDefault="00BA4B0E" w:rsidP="004D3AA7">
      <w:pPr>
        <w:spacing w:line="200" w:lineRule="exact"/>
        <w:ind w:firstLine="1701"/>
        <w:jc w:val="both"/>
      </w:pPr>
    </w:p>
    <w:tbl>
      <w:tblPr>
        <w:tblW w:w="965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902"/>
        <w:gridCol w:w="5119"/>
        <w:gridCol w:w="1468"/>
      </w:tblGrid>
      <w:tr w:rsidR="00BA4B0E" w:rsidRPr="00E57221" w:rsidTr="00A91D21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right"/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both"/>
              <w:rPr>
                <w:b/>
              </w:rPr>
            </w:pPr>
            <w:r>
              <w:rPr>
                <w:b/>
              </w:rPr>
              <w:t>SECRETARIA MUNICIPAL DE TRANSPORTES</w:t>
            </w:r>
          </w:p>
        </w:tc>
      </w:tr>
      <w:tr w:rsidR="00BA4B0E" w:rsidRPr="00AB5598" w:rsidTr="00A91D21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right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AB5598" w:rsidRDefault="00BA4B0E" w:rsidP="000B103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DPTO.DE TRANSPORTES</w:t>
            </w:r>
          </w:p>
        </w:tc>
      </w:tr>
      <w:tr w:rsidR="00BA4B0E" w:rsidRPr="00E57221" w:rsidTr="00A91D21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ind w:left="-57" w:right="-57"/>
              <w:jc w:val="right"/>
              <w:rPr>
                <w:b/>
              </w:rPr>
            </w:pPr>
            <w:proofErr w:type="spellStart"/>
            <w:r w:rsidRPr="00E57221">
              <w:rPr>
                <w:b/>
              </w:rPr>
              <w:t>Proj</w:t>
            </w:r>
            <w:proofErr w:type="spellEnd"/>
            <w:r w:rsidRPr="00E57221">
              <w:rPr>
                <w:b/>
              </w:rPr>
              <w:t>./Ativ.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26.782.0033.2.027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Manut.Dpto.Transp.Frotas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Equip.e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Rodov.Munic</w:t>
            </w:r>
            <w:proofErr w:type="spellEnd"/>
            <w:r>
              <w:rPr>
                <w:b/>
              </w:rPr>
              <w:t>.</w:t>
            </w:r>
          </w:p>
        </w:tc>
      </w:tr>
      <w:tr w:rsidR="00BA4B0E" w:rsidRPr="00E57221" w:rsidTr="00A91D21">
        <w:trPr>
          <w:trHeight w:val="20"/>
        </w:trPr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right"/>
            </w:pPr>
            <w:r>
              <w:t>3</w:t>
            </w:r>
            <w:r w:rsidRPr="00E57221">
              <w:t>.</w:t>
            </w:r>
            <w:r>
              <w:t>1</w:t>
            </w:r>
            <w:r w:rsidRPr="00E57221">
              <w:t>.90.00.00.00.00.00.0617</w:t>
            </w:r>
          </w:p>
        </w:tc>
        <w:tc>
          <w:tcPr>
            <w:tcW w:w="5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both"/>
            </w:pPr>
            <w:r w:rsidRPr="00E57221">
              <w:t xml:space="preserve">Aplicações Diretas </w:t>
            </w:r>
            <w:r>
              <w:t>(209)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right"/>
            </w:pPr>
            <w:r>
              <w:t>310.000,00</w:t>
            </w:r>
          </w:p>
        </w:tc>
      </w:tr>
      <w:tr w:rsidR="00BA4B0E" w:rsidRPr="00E57221" w:rsidTr="00A91D21">
        <w:trPr>
          <w:trHeight w:val="20"/>
        </w:trPr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Default="00BA4B0E" w:rsidP="000B1035">
            <w:pPr>
              <w:jc w:val="right"/>
            </w:pPr>
          </w:p>
        </w:tc>
        <w:tc>
          <w:tcPr>
            <w:tcW w:w="5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BA4B0E" w:rsidRDefault="00BA4B0E" w:rsidP="00BA4B0E">
            <w:pPr>
              <w:jc w:val="right"/>
              <w:rPr>
                <w:b/>
              </w:rPr>
            </w:pPr>
            <w:r w:rsidRPr="00BA4B0E">
              <w:rPr>
                <w:b/>
              </w:rPr>
              <w:t>T O T A L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BA4B0E" w:rsidRDefault="00BA4B0E" w:rsidP="000B1035">
            <w:pPr>
              <w:jc w:val="right"/>
              <w:rPr>
                <w:b/>
              </w:rPr>
            </w:pPr>
            <w:r w:rsidRPr="00BA4B0E">
              <w:rPr>
                <w:b/>
              </w:rPr>
              <w:t>550.000,00</w:t>
            </w:r>
          </w:p>
        </w:tc>
      </w:tr>
    </w:tbl>
    <w:p w:rsidR="00E57221" w:rsidRPr="00E57221" w:rsidRDefault="00E57221" w:rsidP="004765C9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Art. 2º - Para cobertura do crédito aberto no artigo anterior fica utilizado o superávit financeiro apurado no exercício de 2020, da seguinte fonte de recurso: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8"/>
        <w:gridCol w:w="1734"/>
        <w:gridCol w:w="1626"/>
      </w:tblGrid>
      <w:tr w:rsidR="00E57221" w:rsidRPr="00E57221" w:rsidTr="00D56C75">
        <w:trPr>
          <w:trHeight w:val="20"/>
        </w:trPr>
        <w:tc>
          <w:tcPr>
            <w:tcW w:w="6278" w:type="dxa"/>
            <w:shd w:val="clear" w:color="auto" w:fill="auto"/>
          </w:tcPr>
          <w:p w:rsidR="00E57221" w:rsidRPr="00E57221" w:rsidRDefault="00E57221" w:rsidP="00D56C75">
            <w:pPr>
              <w:pStyle w:val="Recuodecorpodetexto2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Descrição</w:t>
            </w:r>
            <w:bookmarkStart w:id="0" w:name="_GoBack"/>
            <w:bookmarkEnd w:id="0"/>
          </w:p>
        </w:tc>
        <w:tc>
          <w:tcPr>
            <w:tcW w:w="1734" w:type="dxa"/>
            <w:shd w:val="clear" w:color="auto" w:fill="auto"/>
          </w:tcPr>
          <w:p w:rsidR="00E57221" w:rsidRPr="00E57221" w:rsidRDefault="00E57221" w:rsidP="00D56C75">
            <w:pPr>
              <w:pStyle w:val="Recuodecorpodetexto2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Recurso</w:t>
            </w:r>
          </w:p>
        </w:tc>
        <w:tc>
          <w:tcPr>
            <w:tcW w:w="1626" w:type="dxa"/>
            <w:shd w:val="clear" w:color="auto" w:fill="auto"/>
          </w:tcPr>
          <w:p w:rsidR="00E57221" w:rsidRPr="00E57221" w:rsidRDefault="00E57221" w:rsidP="00D56C75">
            <w:pPr>
              <w:pStyle w:val="Recuodecorpodetexto2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Valor</w:t>
            </w:r>
          </w:p>
        </w:tc>
      </w:tr>
      <w:tr w:rsidR="00E57221" w:rsidRPr="00E57221" w:rsidTr="00D56C75">
        <w:trPr>
          <w:trHeight w:val="20"/>
        </w:trPr>
        <w:tc>
          <w:tcPr>
            <w:tcW w:w="6278" w:type="dxa"/>
            <w:shd w:val="clear" w:color="auto" w:fill="auto"/>
          </w:tcPr>
          <w:p w:rsidR="00E57221" w:rsidRPr="00E57221" w:rsidRDefault="00E57221" w:rsidP="00D56C75">
            <w:pPr>
              <w:pStyle w:val="Recuodecorpodetexto2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7221">
              <w:rPr>
                <w:rFonts w:ascii="Times New Roman" w:hAnsi="Times New Roman" w:cs="Times New Roman"/>
                <w:sz w:val="24"/>
              </w:rPr>
              <w:t>Ordinários</w:t>
            </w:r>
          </w:p>
        </w:tc>
        <w:tc>
          <w:tcPr>
            <w:tcW w:w="1734" w:type="dxa"/>
            <w:shd w:val="clear" w:color="auto" w:fill="auto"/>
          </w:tcPr>
          <w:p w:rsidR="00E57221" w:rsidRPr="00E57221" w:rsidRDefault="00E57221" w:rsidP="00D56C75">
            <w:pPr>
              <w:pStyle w:val="Recuodecorpodetexto2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7221">
              <w:rPr>
                <w:rFonts w:ascii="Times New Roman" w:hAnsi="Times New Roman" w:cs="Times New Roman"/>
                <w:sz w:val="24"/>
              </w:rPr>
              <w:t>500/617</w:t>
            </w:r>
          </w:p>
        </w:tc>
        <w:tc>
          <w:tcPr>
            <w:tcW w:w="1626" w:type="dxa"/>
            <w:shd w:val="clear" w:color="auto" w:fill="auto"/>
          </w:tcPr>
          <w:p w:rsidR="00E57221" w:rsidRPr="00E57221" w:rsidRDefault="004765C9" w:rsidP="00D56C75">
            <w:pPr>
              <w:pStyle w:val="Recuodecorpodetexto2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="00E57221" w:rsidRPr="00E57221">
              <w:rPr>
                <w:rFonts w:ascii="Times New Roman" w:hAnsi="Times New Roman" w:cs="Times New Roman"/>
                <w:sz w:val="24"/>
              </w:rPr>
              <w:t>0.000,00</w:t>
            </w:r>
          </w:p>
        </w:tc>
      </w:tr>
    </w:tbl>
    <w:p w:rsidR="00E57221" w:rsidRPr="00E57221" w:rsidRDefault="00754A1A" w:rsidP="00D56C75">
      <w:pPr>
        <w:numPr>
          <w:ilvl w:val="0"/>
          <w:numId w:val="1"/>
        </w:numPr>
        <w:spacing w:line="240" w:lineRule="exact"/>
        <w:ind w:firstLine="1701"/>
        <w:jc w:val="both"/>
      </w:pPr>
      <w:r w:rsidRPr="00E57221">
        <w:t xml:space="preserve">Art. 3º - </w:t>
      </w:r>
      <w:r w:rsidR="007750FB" w:rsidRPr="00E57221">
        <w:t xml:space="preserve">Em consequência da abertura do crédito adicional suplementar autorizado no artigo 1°, as Tabelas e Anexos demonstrativos das respectivas despesas do PPA 2018/2021 - Lei Municipal nº 1536/2017 e suas alterações, da LDO 2021 - Lei Municipal nº 1773/2020 e da LOA 2021 – Lei Municipal nº 1779/2020, serão alterados nas importâncias correspondentes, no valor de R$ </w:t>
      </w:r>
      <w:r w:rsidR="004765C9">
        <w:t>55</w:t>
      </w:r>
      <w:r w:rsidR="00E57221" w:rsidRPr="00E57221">
        <w:t>0.000,00 (</w:t>
      </w:r>
      <w:r w:rsidR="004765C9">
        <w:t xml:space="preserve">quinhentos e cinquenta </w:t>
      </w:r>
      <w:r w:rsidR="00E57221" w:rsidRPr="00E57221">
        <w:t>mil reais</w:t>
      </w:r>
      <w:r w:rsidRPr="00E57221">
        <w:t>)</w:t>
      </w:r>
      <w:r w:rsidR="00F7422A" w:rsidRPr="00E57221">
        <w:t>.</w:t>
      </w:r>
    </w:p>
    <w:p w:rsidR="00754A1A" w:rsidRPr="00E57221" w:rsidRDefault="00754A1A" w:rsidP="00DB3FF8">
      <w:pPr>
        <w:pStyle w:val="Recuodecorpodetexto2"/>
        <w:spacing w:before="120" w:after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 xml:space="preserve">Art. </w:t>
      </w:r>
      <w:r w:rsidR="009A252E" w:rsidRPr="00E57221">
        <w:rPr>
          <w:rFonts w:ascii="Times New Roman" w:hAnsi="Times New Roman" w:cs="Times New Roman"/>
          <w:sz w:val="24"/>
        </w:rPr>
        <w:t>4</w:t>
      </w:r>
      <w:r w:rsidRPr="00E57221">
        <w:rPr>
          <w:rFonts w:ascii="Times New Roman" w:hAnsi="Times New Roman" w:cs="Times New Roman"/>
          <w:sz w:val="24"/>
        </w:rPr>
        <w:t xml:space="preserve">º -  </w:t>
      </w:r>
      <w:r w:rsidR="009A252E" w:rsidRPr="00E57221">
        <w:rPr>
          <w:rFonts w:ascii="Times New Roman" w:hAnsi="Times New Roman" w:cs="Times New Roman"/>
          <w:sz w:val="24"/>
        </w:rPr>
        <w:t>O presente Decreto entra em vigor na data de sua publicação.</w:t>
      </w:r>
    </w:p>
    <w:p w:rsidR="00277DAF" w:rsidRDefault="009A252E" w:rsidP="00A91D21">
      <w:pPr>
        <w:pStyle w:val="Recuodecorpodetexto2"/>
        <w:spacing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Art. 5</w:t>
      </w:r>
      <w:r w:rsidR="00754A1A" w:rsidRPr="00E57221">
        <w:rPr>
          <w:rFonts w:ascii="Times New Roman" w:hAnsi="Times New Roman" w:cs="Times New Roman"/>
          <w:sz w:val="24"/>
        </w:rPr>
        <w:t xml:space="preserve">º - </w:t>
      </w:r>
      <w:proofErr w:type="gramStart"/>
      <w:r w:rsidR="00754A1A" w:rsidRPr="00E57221">
        <w:rPr>
          <w:rFonts w:ascii="Times New Roman" w:hAnsi="Times New Roman" w:cs="Times New Roman"/>
          <w:sz w:val="24"/>
        </w:rPr>
        <w:t xml:space="preserve"> Revogam-se</w:t>
      </w:r>
      <w:proofErr w:type="gramEnd"/>
      <w:r w:rsidR="00754A1A" w:rsidRPr="00E57221">
        <w:rPr>
          <w:rFonts w:ascii="Times New Roman" w:hAnsi="Times New Roman" w:cs="Times New Roman"/>
          <w:sz w:val="24"/>
        </w:rPr>
        <w:t xml:space="preserve"> as disposições em contrário.</w:t>
      </w:r>
    </w:p>
    <w:p w:rsidR="00FD011C" w:rsidRPr="00E57221" w:rsidRDefault="00277DAF" w:rsidP="00DB3FF8">
      <w:pPr>
        <w:spacing w:before="240" w:line="300" w:lineRule="exact"/>
        <w:jc w:val="center"/>
      </w:pPr>
      <w:r w:rsidRPr="00E57221">
        <w:t xml:space="preserve">Descanso - SC, </w:t>
      </w:r>
      <w:r w:rsidR="004765C9">
        <w:t>12</w:t>
      </w:r>
      <w:r w:rsidRPr="00E57221">
        <w:t xml:space="preserve"> de </w:t>
      </w:r>
      <w:r w:rsidR="004765C9">
        <w:t>abril</w:t>
      </w:r>
      <w:r w:rsidR="00E17883" w:rsidRPr="00E57221">
        <w:t xml:space="preserve"> </w:t>
      </w:r>
      <w:r w:rsidR="004C3681" w:rsidRPr="00E57221">
        <w:t>de 2021</w:t>
      </w:r>
    </w:p>
    <w:p w:rsidR="00D00724" w:rsidRPr="00E57221" w:rsidRDefault="00EC6D88" w:rsidP="00FD011C">
      <w:pPr>
        <w:spacing w:before="360" w:line="300" w:lineRule="exact"/>
        <w:jc w:val="center"/>
      </w:pPr>
      <w:proofErr w:type="spellStart"/>
      <w:r w:rsidRPr="00E57221">
        <w:t>Sadi</w:t>
      </w:r>
      <w:proofErr w:type="spellEnd"/>
      <w:r w:rsidRPr="00E57221">
        <w:t xml:space="preserve"> </w:t>
      </w:r>
      <w:r w:rsidR="00FD011C" w:rsidRPr="00E57221">
        <w:t>Inácio</w:t>
      </w:r>
      <w:r w:rsidRPr="00E57221">
        <w:t xml:space="preserve"> </w:t>
      </w:r>
      <w:proofErr w:type="spellStart"/>
      <w:r w:rsidRPr="00E57221">
        <w:t>Bonamigo</w:t>
      </w:r>
      <w:proofErr w:type="spellEnd"/>
    </w:p>
    <w:p w:rsidR="00EC6D88" w:rsidRPr="00E57221" w:rsidRDefault="00EC6D88" w:rsidP="00EC6D88">
      <w:pPr>
        <w:spacing w:line="300" w:lineRule="exact"/>
        <w:jc w:val="center"/>
      </w:pPr>
      <w:r w:rsidRPr="00E57221">
        <w:t xml:space="preserve">Prefeito </w:t>
      </w:r>
      <w:r w:rsidR="00FD011C" w:rsidRPr="00E57221">
        <w:t>de Descanso</w:t>
      </w:r>
    </w:p>
    <w:p w:rsidR="00277DAF" w:rsidRPr="00E57221" w:rsidRDefault="00277DAF" w:rsidP="004D3AA7">
      <w:pPr>
        <w:pStyle w:val="Corpodetexto3"/>
        <w:spacing w:before="120"/>
        <w:ind w:right="17"/>
        <w:rPr>
          <w:rFonts w:ascii="Times New Roman" w:hAnsi="Times New Roman" w:cs="Times New Roman"/>
          <w:bCs/>
        </w:rPr>
      </w:pPr>
      <w:r w:rsidRPr="00E57221">
        <w:rPr>
          <w:rFonts w:ascii="Times New Roman" w:hAnsi="Times New Roman" w:cs="Times New Roman"/>
          <w:bCs/>
        </w:rPr>
        <w:t xml:space="preserve">Certifico </w:t>
      </w:r>
      <w:r w:rsidRPr="00E57221">
        <w:rPr>
          <w:rFonts w:ascii="Times New Roman" w:hAnsi="Times New Roman" w:cs="Times New Roman"/>
        </w:rPr>
        <w:t>que</w:t>
      </w:r>
      <w:r w:rsidRPr="00E57221">
        <w:rPr>
          <w:rFonts w:ascii="Times New Roman" w:hAnsi="Times New Roman" w:cs="Times New Roman"/>
          <w:bCs/>
        </w:rPr>
        <w:t xml:space="preserve"> publiquei o </w:t>
      </w:r>
      <w:r w:rsidRPr="00E57221">
        <w:rPr>
          <w:rFonts w:ascii="Times New Roman" w:hAnsi="Times New Roman" w:cs="Times New Roman"/>
        </w:rPr>
        <w:t>presente</w:t>
      </w:r>
      <w:r w:rsidRPr="00E57221">
        <w:rPr>
          <w:rFonts w:ascii="Times New Roman" w:hAnsi="Times New Roman" w:cs="Times New Roman"/>
          <w:bCs/>
        </w:rPr>
        <w:t xml:space="preserve"> Decreto em data supra.</w:t>
      </w:r>
    </w:p>
    <w:p w:rsidR="00AE789B" w:rsidRPr="00E57221" w:rsidRDefault="004B75E8" w:rsidP="00FD011C">
      <w:pPr>
        <w:pStyle w:val="Corpodetexto3"/>
        <w:ind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  </w:t>
      </w:r>
    </w:p>
    <w:p w:rsidR="00F056F2" w:rsidRPr="00E57221" w:rsidRDefault="00AE789B" w:rsidP="004D3AA7">
      <w:pPr>
        <w:pStyle w:val="Corpodetexto3"/>
        <w:ind w:left="708"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Thais Regina </w:t>
      </w:r>
      <w:proofErr w:type="spellStart"/>
      <w:r w:rsidRPr="00E57221">
        <w:rPr>
          <w:rFonts w:ascii="Times New Roman" w:hAnsi="Times New Roman" w:cs="Times New Roman"/>
        </w:rPr>
        <w:t>Durigon</w:t>
      </w:r>
      <w:proofErr w:type="spellEnd"/>
      <w:r w:rsidRPr="00E57221">
        <w:rPr>
          <w:rFonts w:ascii="Times New Roman" w:hAnsi="Times New Roman" w:cs="Times New Roman"/>
        </w:rPr>
        <w:t xml:space="preserve"> </w:t>
      </w:r>
    </w:p>
    <w:p w:rsidR="00AE789B" w:rsidRPr="00E57221" w:rsidRDefault="00AE789B" w:rsidP="00F056F2">
      <w:pPr>
        <w:pStyle w:val="Corpodetexto3"/>
        <w:ind w:left="708"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  Agente de Secretaria</w:t>
      </w:r>
    </w:p>
    <w:sectPr w:rsidR="00AE789B" w:rsidRPr="00E57221" w:rsidSect="004D3AA7">
      <w:headerReference w:type="default" r:id="rId8"/>
      <w:pgSz w:w="11906" w:h="16838" w:code="9"/>
      <w:pgMar w:top="567" w:right="1134" w:bottom="567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6E" w:rsidRDefault="0085326E" w:rsidP="00823AB1">
      <w:r>
        <w:separator/>
      </w:r>
    </w:p>
  </w:endnote>
  <w:endnote w:type="continuationSeparator" w:id="0">
    <w:p w:rsidR="0085326E" w:rsidRDefault="0085326E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6E" w:rsidRDefault="0085326E" w:rsidP="00823AB1">
      <w:r>
        <w:separator/>
      </w:r>
    </w:p>
  </w:footnote>
  <w:footnote w:type="continuationSeparator" w:id="0">
    <w:p w:rsidR="0085326E" w:rsidRDefault="0085326E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0"/>
      <w:gridCol w:w="764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4F70D4AA" wp14:editId="369B555A">
                <wp:extent cx="1057275" cy="952500"/>
                <wp:effectExtent l="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A91D21" w:rsidRDefault="00A91D21" w:rsidP="009D2AB8"/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4C3681">
          <w:pPr>
            <w:spacing w:before="120"/>
            <w:rPr>
              <w:b/>
              <w:sz w:val="20"/>
            </w:rPr>
          </w:pPr>
        </w:p>
      </w:tc>
    </w:tr>
  </w:tbl>
  <w:p w:rsidR="00823AB1" w:rsidRDefault="00823A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560A0"/>
    <w:rsid w:val="00075B83"/>
    <w:rsid w:val="00085A24"/>
    <w:rsid w:val="0009046A"/>
    <w:rsid w:val="00091C78"/>
    <w:rsid w:val="000B27F6"/>
    <w:rsid w:val="000C0EB2"/>
    <w:rsid w:val="000C3A65"/>
    <w:rsid w:val="000C63FF"/>
    <w:rsid w:val="000E0781"/>
    <w:rsid w:val="00110D38"/>
    <w:rsid w:val="00111F7A"/>
    <w:rsid w:val="00113843"/>
    <w:rsid w:val="00121E70"/>
    <w:rsid w:val="00125C3F"/>
    <w:rsid w:val="0014519D"/>
    <w:rsid w:val="00154CDB"/>
    <w:rsid w:val="0016004B"/>
    <w:rsid w:val="00166CEA"/>
    <w:rsid w:val="00186856"/>
    <w:rsid w:val="00192824"/>
    <w:rsid w:val="001958B9"/>
    <w:rsid w:val="001B0933"/>
    <w:rsid w:val="001B1618"/>
    <w:rsid w:val="001C3292"/>
    <w:rsid w:val="001C7935"/>
    <w:rsid w:val="001D5137"/>
    <w:rsid w:val="001E3CC2"/>
    <w:rsid w:val="001E40D5"/>
    <w:rsid w:val="001E4892"/>
    <w:rsid w:val="001F20D3"/>
    <w:rsid w:val="00200419"/>
    <w:rsid w:val="00206475"/>
    <w:rsid w:val="00212C75"/>
    <w:rsid w:val="00226F4E"/>
    <w:rsid w:val="002363A2"/>
    <w:rsid w:val="002455ED"/>
    <w:rsid w:val="00245A90"/>
    <w:rsid w:val="00250A89"/>
    <w:rsid w:val="00253532"/>
    <w:rsid w:val="00253E7F"/>
    <w:rsid w:val="00254E69"/>
    <w:rsid w:val="00263BCE"/>
    <w:rsid w:val="0026586C"/>
    <w:rsid w:val="00277DAF"/>
    <w:rsid w:val="00281295"/>
    <w:rsid w:val="00286E90"/>
    <w:rsid w:val="002B407F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452D0"/>
    <w:rsid w:val="00356471"/>
    <w:rsid w:val="00363455"/>
    <w:rsid w:val="00366BB3"/>
    <w:rsid w:val="00374D78"/>
    <w:rsid w:val="003A754A"/>
    <w:rsid w:val="003A7835"/>
    <w:rsid w:val="003B2187"/>
    <w:rsid w:val="003C75DD"/>
    <w:rsid w:val="003C7BD8"/>
    <w:rsid w:val="003E3417"/>
    <w:rsid w:val="00401787"/>
    <w:rsid w:val="004137DD"/>
    <w:rsid w:val="004200CD"/>
    <w:rsid w:val="004243DF"/>
    <w:rsid w:val="004565A3"/>
    <w:rsid w:val="004765C9"/>
    <w:rsid w:val="00481130"/>
    <w:rsid w:val="004B75E8"/>
    <w:rsid w:val="004C3384"/>
    <w:rsid w:val="004C3681"/>
    <w:rsid w:val="004D3AA7"/>
    <w:rsid w:val="004E1031"/>
    <w:rsid w:val="004F29E6"/>
    <w:rsid w:val="004F2A7F"/>
    <w:rsid w:val="00501C4D"/>
    <w:rsid w:val="005079D4"/>
    <w:rsid w:val="00510D5E"/>
    <w:rsid w:val="00516766"/>
    <w:rsid w:val="005174B8"/>
    <w:rsid w:val="00521098"/>
    <w:rsid w:val="00523A0C"/>
    <w:rsid w:val="00526361"/>
    <w:rsid w:val="005305E9"/>
    <w:rsid w:val="00534064"/>
    <w:rsid w:val="0053606B"/>
    <w:rsid w:val="005423E3"/>
    <w:rsid w:val="00552C3E"/>
    <w:rsid w:val="005A01A4"/>
    <w:rsid w:val="005A06E3"/>
    <w:rsid w:val="005B4C52"/>
    <w:rsid w:val="005C172F"/>
    <w:rsid w:val="005D606E"/>
    <w:rsid w:val="005F7818"/>
    <w:rsid w:val="00601930"/>
    <w:rsid w:val="00603C02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54A1A"/>
    <w:rsid w:val="007679BC"/>
    <w:rsid w:val="007750FB"/>
    <w:rsid w:val="007C560B"/>
    <w:rsid w:val="007D58AA"/>
    <w:rsid w:val="008044F2"/>
    <w:rsid w:val="00804985"/>
    <w:rsid w:val="00805362"/>
    <w:rsid w:val="00810FAA"/>
    <w:rsid w:val="00813FA1"/>
    <w:rsid w:val="00823AB1"/>
    <w:rsid w:val="00824782"/>
    <w:rsid w:val="0082606C"/>
    <w:rsid w:val="008433C9"/>
    <w:rsid w:val="00847AA1"/>
    <w:rsid w:val="008525D8"/>
    <w:rsid w:val="0085326E"/>
    <w:rsid w:val="00860383"/>
    <w:rsid w:val="00866793"/>
    <w:rsid w:val="00867513"/>
    <w:rsid w:val="00867A73"/>
    <w:rsid w:val="00891572"/>
    <w:rsid w:val="00896EEE"/>
    <w:rsid w:val="008B11E4"/>
    <w:rsid w:val="008E2682"/>
    <w:rsid w:val="008F1892"/>
    <w:rsid w:val="009064EF"/>
    <w:rsid w:val="00941887"/>
    <w:rsid w:val="00953CB7"/>
    <w:rsid w:val="009647F2"/>
    <w:rsid w:val="00967152"/>
    <w:rsid w:val="00970D82"/>
    <w:rsid w:val="00996BCB"/>
    <w:rsid w:val="009A013B"/>
    <w:rsid w:val="009A252E"/>
    <w:rsid w:val="009B556D"/>
    <w:rsid w:val="009C15DC"/>
    <w:rsid w:val="009D44D4"/>
    <w:rsid w:val="009F100A"/>
    <w:rsid w:val="00A21C58"/>
    <w:rsid w:val="00A22BDA"/>
    <w:rsid w:val="00A35095"/>
    <w:rsid w:val="00A4125D"/>
    <w:rsid w:val="00A66DD1"/>
    <w:rsid w:val="00A91D21"/>
    <w:rsid w:val="00A93263"/>
    <w:rsid w:val="00AA69CE"/>
    <w:rsid w:val="00AB4988"/>
    <w:rsid w:val="00AB5598"/>
    <w:rsid w:val="00AB6E9A"/>
    <w:rsid w:val="00AE09E7"/>
    <w:rsid w:val="00AE35CE"/>
    <w:rsid w:val="00AE789B"/>
    <w:rsid w:val="00B0197F"/>
    <w:rsid w:val="00B02BC2"/>
    <w:rsid w:val="00B55677"/>
    <w:rsid w:val="00B658AF"/>
    <w:rsid w:val="00B6787E"/>
    <w:rsid w:val="00B67D93"/>
    <w:rsid w:val="00B96A77"/>
    <w:rsid w:val="00BA45E9"/>
    <w:rsid w:val="00BA4A79"/>
    <w:rsid w:val="00BA4B0E"/>
    <w:rsid w:val="00BB0042"/>
    <w:rsid w:val="00BD512B"/>
    <w:rsid w:val="00BD54BB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C2222"/>
    <w:rsid w:val="00CD4B35"/>
    <w:rsid w:val="00CD61AE"/>
    <w:rsid w:val="00CE57E2"/>
    <w:rsid w:val="00CE6246"/>
    <w:rsid w:val="00CF241F"/>
    <w:rsid w:val="00CF7E6E"/>
    <w:rsid w:val="00D00724"/>
    <w:rsid w:val="00D0192F"/>
    <w:rsid w:val="00D06071"/>
    <w:rsid w:val="00D07F34"/>
    <w:rsid w:val="00D11B7E"/>
    <w:rsid w:val="00D14683"/>
    <w:rsid w:val="00D277CE"/>
    <w:rsid w:val="00D51E64"/>
    <w:rsid w:val="00D56C75"/>
    <w:rsid w:val="00D57DB3"/>
    <w:rsid w:val="00D6326A"/>
    <w:rsid w:val="00D8393A"/>
    <w:rsid w:val="00D85D1F"/>
    <w:rsid w:val="00D96B45"/>
    <w:rsid w:val="00DB3448"/>
    <w:rsid w:val="00DB3FF8"/>
    <w:rsid w:val="00DB57E6"/>
    <w:rsid w:val="00DC49EA"/>
    <w:rsid w:val="00DD3F16"/>
    <w:rsid w:val="00DE4A5D"/>
    <w:rsid w:val="00DE7C16"/>
    <w:rsid w:val="00DF48E1"/>
    <w:rsid w:val="00E0195B"/>
    <w:rsid w:val="00E049ED"/>
    <w:rsid w:val="00E169BF"/>
    <w:rsid w:val="00E17883"/>
    <w:rsid w:val="00E20B9E"/>
    <w:rsid w:val="00E30E93"/>
    <w:rsid w:val="00E46566"/>
    <w:rsid w:val="00E469AC"/>
    <w:rsid w:val="00E53005"/>
    <w:rsid w:val="00E57221"/>
    <w:rsid w:val="00E621E4"/>
    <w:rsid w:val="00E7236C"/>
    <w:rsid w:val="00EB0C16"/>
    <w:rsid w:val="00EC39DD"/>
    <w:rsid w:val="00EC6D88"/>
    <w:rsid w:val="00EF4F14"/>
    <w:rsid w:val="00F056F2"/>
    <w:rsid w:val="00F1549B"/>
    <w:rsid w:val="00F24D05"/>
    <w:rsid w:val="00F47244"/>
    <w:rsid w:val="00F509D9"/>
    <w:rsid w:val="00F6110F"/>
    <w:rsid w:val="00F7422A"/>
    <w:rsid w:val="00FA0750"/>
    <w:rsid w:val="00FC0D64"/>
    <w:rsid w:val="00FC0F9C"/>
    <w:rsid w:val="00FD011C"/>
    <w:rsid w:val="00FD47B7"/>
    <w:rsid w:val="00FD5375"/>
    <w:rsid w:val="00FE7F03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7B8D3-737C-493B-B5DA-D829D337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0AB6-5425-4206-B11B-859A297D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7</cp:revision>
  <cp:lastPrinted>2021-04-13T10:52:00Z</cp:lastPrinted>
  <dcterms:created xsi:type="dcterms:W3CDTF">2021-04-12T19:38:00Z</dcterms:created>
  <dcterms:modified xsi:type="dcterms:W3CDTF">2021-04-13T10:58:00Z</dcterms:modified>
</cp:coreProperties>
</file>