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4" w:rsidRDefault="00E366B4" w:rsidP="00E366B4">
      <w:pPr>
        <w:pStyle w:val="Recuodecorpodetexto"/>
        <w:ind w:left="1276" w:firstLine="425"/>
        <w:rPr>
          <w:szCs w:val="24"/>
        </w:rPr>
      </w:pPr>
      <w:r w:rsidRPr="0055193A">
        <w:rPr>
          <w:b/>
          <w:szCs w:val="24"/>
        </w:rPr>
        <w:t xml:space="preserve">DECRETO Nº </w:t>
      </w:r>
      <w:r w:rsidR="0055193A" w:rsidRPr="0055193A">
        <w:rPr>
          <w:b/>
          <w:szCs w:val="24"/>
        </w:rPr>
        <w:t>2194</w:t>
      </w:r>
      <w:r w:rsidRPr="0055193A">
        <w:rPr>
          <w:b/>
          <w:szCs w:val="24"/>
        </w:rPr>
        <w:t>/20</w:t>
      </w:r>
      <w:r w:rsidR="00F97AEF" w:rsidRPr="0055193A">
        <w:rPr>
          <w:b/>
          <w:szCs w:val="24"/>
        </w:rPr>
        <w:t>20</w:t>
      </w:r>
      <w:r w:rsidRPr="0055193A">
        <w:rPr>
          <w:szCs w:val="24"/>
        </w:rPr>
        <w:t xml:space="preserve">, de </w:t>
      </w:r>
      <w:r w:rsidR="00322E26" w:rsidRPr="0055193A">
        <w:rPr>
          <w:szCs w:val="24"/>
        </w:rPr>
        <w:t>1</w:t>
      </w:r>
      <w:r w:rsidR="00441B80" w:rsidRPr="0055193A">
        <w:rPr>
          <w:szCs w:val="24"/>
        </w:rPr>
        <w:t>8</w:t>
      </w:r>
      <w:r w:rsidRPr="0055193A">
        <w:rPr>
          <w:szCs w:val="24"/>
        </w:rPr>
        <w:t xml:space="preserve"> de dezembro de 20</w:t>
      </w:r>
      <w:r w:rsidR="00F97AEF" w:rsidRPr="0055193A">
        <w:rPr>
          <w:szCs w:val="24"/>
        </w:rPr>
        <w:t>20</w:t>
      </w:r>
      <w:r w:rsidRPr="0055193A">
        <w:rPr>
          <w:szCs w:val="24"/>
        </w:rPr>
        <w:t>.</w:t>
      </w:r>
    </w:p>
    <w:p w:rsidR="0055193A" w:rsidRPr="0055193A" w:rsidRDefault="0055193A" w:rsidP="0055193A">
      <w:pPr>
        <w:pStyle w:val="Recuodecorpodetexto"/>
        <w:spacing w:after="0"/>
        <w:ind w:left="1276" w:firstLine="425"/>
        <w:rPr>
          <w:szCs w:val="24"/>
        </w:rPr>
      </w:pPr>
    </w:p>
    <w:p w:rsidR="00E366B4" w:rsidRPr="0055193A" w:rsidRDefault="00E366B4" w:rsidP="00E366B4">
      <w:pPr>
        <w:spacing w:before="240"/>
        <w:ind w:left="1701"/>
        <w:jc w:val="both"/>
        <w:rPr>
          <w:szCs w:val="24"/>
        </w:rPr>
      </w:pPr>
      <w:r w:rsidRPr="0055193A">
        <w:rPr>
          <w:szCs w:val="24"/>
        </w:rPr>
        <w:t>FIXA O CALENDÁRIO FISCAL DOS VENCIMENTOS DA ARRECADAÇÃO DO IPTU, TLLFV, ISSQN HOMOLOGADO E FIXO E ALVARÁ SANITÁRIO PARA O EXERCÍCIO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 xml:space="preserve"> E DÁ OUTRAS PROVIDÊNCIAS.</w:t>
      </w:r>
    </w:p>
    <w:p w:rsidR="00E366B4" w:rsidRPr="0055193A" w:rsidRDefault="00E366B4" w:rsidP="00E366B4">
      <w:pPr>
        <w:pStyle w:val="Recuodecorpodetexto"/>
        <w:rPr>
          <w:szCs w:val="24"/>
        </w:rPr>
      </w:pPr>
    </w:p>
    <w:p w:rsidR="00E366B4" w:rsidRPr="0055193A" w:rsidRDefault="00E366B4" w:rsidP="0055193A">
      <w:pPr>
        <w:pStyle w:val="Recuodecorpodetexto"/>
        <w:ind w:left="1701"/>
        <w:jc w:val="both"/>
        <w:rPr>
          <w:szCs w:val="24"/>
        </w:rPr>
      </w:pPr>
      <w:r w:rsidRPr="0055193A">
        <w:rPr>
          <w:szCs w:val="24"/>
        </w:rPr>
        <w:t>SADI INÁCIO BONAMIGO, Prefeito Municipal de Descanso, Estado de Santa Catarina, usando das atribuições que lhe são conferidas pelos artigos 113 a 144, inciso II e III do Art. 227 e §§ 6° e 7° do Art. 249 da Lei Complementar nº 01/2005, de 28.09.2005 e a legislação vigente no que se aplica,</w:t>
      </w:r>
    </w:p>
    <w:p w:rsidR="00E366B4" w:rsidRPr="0055193A" w:rsidRDefault="00E366B4" w:rsidP="00E366B4">
      <w:pPr>
        <w:ind w:left="1701"/>
        <w:jc w:val="both"/>
        <w:rPr>
          <w:szCs w:val="24"/>
        </w:rPr>
      </w:pPr>
    </w:p>
    <w:p w:rsidR="00E366B4" w:rsidRDefault="00E366B4" w:rsidP="00E366B4">
      <w:pPr>
        <w:pStyle w:val="Corpodetexto"/>
        <w:spacing w:before="120" w:after="0"/>
        <w:ind w:left="1701"/>
        <w:jc w:val="both"/>
        <w:rPr>
          <w:b/>
          <w:sz w:val="24"/>
          <w:szCs w:val="24"/>
        </w:rPr>
      </w:pPr>
      <w:r w:rsidRPr="0055193A">
        <w:rPr>
          <w:sz w:val="24"/>
          <w:szCs w:val="24"/>
        </w:rPr>
        <w:t xml:space="preserve">Considerando a variação acumulada do IGP-M – Índice Geral de Preços de Mercado, apurado pela Fundação Getúlio Vargas, </w:t>
      </w:r>
      <w:r w:rsidR="00A86014" w:rsidRPr="0055193A">
        <w:rPr>
          <w:sz w:val="24"/>
          <w:szCs w:val="24"/>
        </w:rPr>
        <w:t>nos últimos doze meses</w:t>
      </w:r>
      <w:r w:rsidRPr="0055193A">
        <w:rPr>
          <w:sz w:val="24"/>
          <w:szCs w:val="24"/>
        </w:rPr>
        <w:t xml:space="preserve">, resultando </w:t>
      </w:r>
      <w:r w:rsidR="00A86014" w:rsidRPr="0055193A">
        <w:rPr>
          <w:sz w:val="24"/>
          <w:szCs w:val="24"/>
        </w:rPr>
        <w:t xml:space="preserve">em </w:t>
      </w:r>
      <w:r w:rsidR="00A86014" w:rsidRPr="0055193A">
        <w:rPr>
          <w:b/>
          <w:sz w:val="24"/>
          <w:szCs w:val="24"/>
        </w:rPr>
        <w:t>24,52</w:t>
      </w:r>
      <w:r w:rsidRPr="0055193A">
        <w:rPr>
          <w:b/>
          <w:sz w:val="24"/>
          <w:szCs w:val="24"/>
        </w:rPr>
        <w:t>% (</w:t>
      </w:r>
      <w:r w:rsidR="00106794" w:rsidRPr="0055193A">
        <w:rPr>
          <w:b/>
          <w:sz w:val="24"/>
          <w:szCs w:val="24"/>
        </w:rPr>
        <w:t xml:space="preserve">vinte e </w:t>
      </w:r>
      <w:r w:rsidR="00A86014" w:rsidRPr="0055193A">
        <w:rPr>
          <w:b/>
          <w:sz w:val="24"/>
          <w:szCs w:val="24"/>
        </w:rPr>
        <w:t>quatro</w:t>
      </w:r>
      <w:r w:rsidR="00106794" w:rsidRPr="0055193A">
        <w:rPr>
          <w:b/>
          <w:sz w:val="24"/>
          <w:szCs w:val="24"/>
        </w:rPr>
        <w:t xml:space="preserve"> vírgula </w:t>
      </w:r>
      <w:r w:rsidR="00A86014" w:rsidRPr="0055193A">
        <w:rPr>
          <w:b/>
          <w:sz w:val="24"/>
          <w:szCs w:val="24"/>
        </w:rPr>
        <w:t>cinquenta e dois</w:t>
      </w:r>
      <w:r w:rsidR="00106794" w:rsidRPr="0055193A">
        <w:rPr>
          <w:b/>
          <w:sz w:val="24"/>
          <w:szCs w:val="24"/>
        </w:rPr>
        <w:t xml:space="preserve"> por cento)</w:t>
      </w:r>
      <w:r w:rsidRPr="0055193A">
        <w:rPr>
          <w:b/>
          <w:sz w:val="24"/>
          <w:szCs w:val="24"/>
        </w:rPr>
        <w:t>,</w:t>
      </w:r>
    </w:p>
    <w:p w:rsidR="0055193A" w:rsidRPr="0055193A" w:rsidRDefault="0055193A" w:rsidP="00E366B4">
      <w:pPr>
        <w:pStyle w:val="Corpodetexto"/>
        <w:spacing w:before="120" w:after="0"/>
        <w:ind w:left="1701"/>
        <w:jc w:val="both"/>
        <w:rPr>
          <w:sz w:val="24"/>
          <w:szCs w:val="24"/>
        </w:rPr>
      </w:pPr>
    </w:p>
    <w:p w:rsidR="00E366B4" w:rsidRDefault="00E366B4" w:rsidP="00E366B4">
      <w:pPr>
        <w:ind w:left="1701"/>
        <w:jc w:val="both"/>
        <w:rPr>
          <w:szCs w:val="24"/>
        </w:rPr>
      </w:pPr>
    </w:p>
    <w:p w:rsidR="0055193A" w:rsidRPr="0055193A" w:rsidRDefault="0055193A" w:rsidP="00E366B4">
      <w:pPr>
        <w:ind w:left="1701"/>
        <w:jc w:val="both"/>
        <w:rPr>
          <w:szCs w:val="24"/>
        </w:rPr>
      </w:pPr>
    </w:p>
    <w:p w:rsidR="00E366B4" w:rsidRPr="0055193A" w:rsidRDefault="00E366B4" w:rsidP="00E366B4">
      <w:pPr>
        <w:spacing w:line="360" w:lineRule="auto"/>
        <w:ind w:left="1701"/>
        <w:jc w:val="both"/>
        <w:rPr>
          <w:b/>
          <w:szCs w:val="24"/>
        </w:rPr>
      </w:pPr>
      <w:r w:rsidRPr="0055193A">
        <w:rPr>
          <w:b/>
          <w:szCs w:val="24"/>
        </w:rPr>
        <w:t>D E C R E T A:</w:t>
      </w:r>
    </w:p>
    <w:p w:rsidR="0055193A" w:rsidRDefault="0055193A" w:rsidP="00E366B4">
      <w:pPr>
        <w:spacing w:line="360" w:lineRule="auto"/>
        <w:ind w:left="1701"/>
        <w:jc w:val="both"/>
        <w:rPr>
          <w:szCs w:val="24"/>
        </w:rPr>
      </w:pPr>
    </w:p>
    <w:p w:rsidR="0055193A" w:rsidRPr="0055193A" w:rsidRDefault="0055193A" w:rsidP="00E366B4">
      <w:pPr>
        <w:spacing w:line="360" w:lineRule="auto"/>
        <w:ind w:left="1701"/>
        <w:jc w:val="both"/>
        <w:rPr>
          <w:szCs w:val="24"/>
        </w:rPr>
      </w:pPr>
    </w:p>
    <w:p w:rsidR="00E366B4" w:rsidRPr="0055193A" w:rsidRDefault="00E366B4" w:rsidP="0055193A">
      <w:pPr>
        <w:spacing w:before="12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1º Fica fixado em </w:t>
      </w:r>
      <w:r w:rsidR="00A86014" w:rsidRPr="0055193A">
        <w:rPr>
          <w:b/>
          <w:szCs w:val="24"/>
        </w:rPr>
        <w:t>24,52% (vinte e quatro vírgula cinquenta e dois por cento)</w:t>
      </w:r>
      <w:r w:rsidRPr="0055193A">
        <w:rPr>
          <w:szCs w:val="24"/>
        </w:rPr>
        <w:t>, o índice de correção da planta genérica de valores unitários do metro quadrado de terrenos e edificações da área urbana e o valor venal de terrenos, chácaras, terrenos e construções da área rural, observando-se os dados do Cadastro Físico Imobiliário, em 1º de janeiro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>.</w:t>
      </w:r>
    </w:p>
    <w:p w:rsidR="00E366B4" w:rsidRPr="0055193A" w:rsidRDefault="00E366B4" w:rsidP="0055193A">
      <w:pPr>
        <w:spacing w:before="12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 Art. 2º O lançamento do Imposto sobre a Propriedade Predial e Territorial Urbana - IPTU, incidente sobre os lotes e chácaras urbanas, </w:t>
      </w:r>
      <w:r w:rsidR="00F97AEF" w:rsidRPr="0055193A">
        <w:rPr>
          <w:szCs w:val="24"/>
        </w:rPr>
        <w:t>para o exercício de 2021</w:t>
      </w:r>
      <w:r w:rsidRPr="0055193A">
        <w:rPr>
          <w:szCs w:val="24"/>
        </w:rPr>
        <w:t xml:space="preserve"> será feito da seguinte forma: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  <w:u w:val="single"/>
        </w:rPr>
      </w:pPr>
      <w:r w:rsidRPr="0055193A">
        <w:rPr>
          <w:szCs w:val="24"/>
        </w:rPr>
        <w:t>§ 1º Em parcela única com vencimento aprazado em 1</w:t>
      </w:r>
      <w:r w:rsidR="00F97AEF" w:rsidRPr="0055193A">
        <w:rPr>
          <w:szCs w:val="24"/>
        </w:rPr>
        <w:t>5</w:t>
      </w:r>
      <w:r w:rsidRPr="0055193A">
        <w:rPr>
          <w:szCs w:val="24"/>
        </w:rPr>
        <w:t xml:space="preserve"> de março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 xml:space="preserve">, com desconto de 10% (dez por cento). 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lastRenderedPageBreak/>
        <w:t>§ 2º Em até 08 (oito) vezes, com parcelas mensais não inferiores a 20% (vinte por cento) da URFM - Unidade Fiscal de Referência Municipal, com vencimentos em 1</w:t>
      </w:r>
      <w:r w:rsidR="00F97AEF" w:rsidRPr="0055193A">
        <w:rPr>
          <w:szCs w:val="24"/>
        </w:rPr>
        <w:t>5</w:t>
      </w:r>
      <w:r w:rsidRPr="0055193A">
        <w:rPr>
          <w:szCs w:val="24"/>
        </w:rPr>
        <w:t xml:space="preserve"> de março, 1</w:t>
      </w:r>
      <w:r w:rsidR="00F97AEF" w:rsidRPr="0055193A">
        <w:rPr>
          <w:szCs w:val="24"/>
        </w:rPr>
        <w:t>5</w:t>
      </w:r>
      <w:r w:rsidRPr="0055193A">
        <w:rPr>
          <w:szCs w:val="24"/>
        </w:rPr>
        <w:t xml:space="preserve"> de abril, 1</w:t>
      </w:r>
      <w:r w:rsidR="00D27E03" w:rsidRPr="0055193A">
        <w:rPr>
          <w:szCs w:val="24"/>
        </w:rPr>
        <w:t>7</w:t>
      </w:r>
      <w:r w:rsidRPr="0055193A">
        <w:rPr>
          <w:szCs w:val="24"/>
        </w:rPr>
        <w:t xml:space="preserve"> de maio, 15 de junho, 15 de julho, 1</w:t>
      </w:r>
      <w:r w:rsidR="00F97AEF" w:rsidRPr="0055193A">
        <w:rPr>
          <w:szCs w:val="24"/>
        </w:rPr>
        <w:t>6</w:t>
      </w:r>
      <w:r w:rsidRPr="0055193A">
        <w:rPr>
          <w:szCs w:val="24"/>
        </w:rPr>
        <w:t xml:space="preserve"> de agosto, 15 de setembro e 15 de outubro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>.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3</w:t>
      </w:r>
      <w:r w:rsidRPr="0055193A">
        <w:rPr>
          <w:szCs w:val="24"/>
        </w:rPr>
        <w:t>° O lançamento do Imposto Sobre Serviços – ISS</w:t>
      </w:r>
      <w:proofErr w:type="gramStart"/>
      <w:r w:rsidRPr="0055193A">
        <w:rPr>
          <w:szCs w:val="24"/>
        </w:rPr>
        <w:t>, será</w:t>
      </w:r>
      <w:proofErr w:type="gramEnd"/>
      <w:r w:rsidRPr="0055193A">
        <w:rPr>
          <w:szCs w:val="24"/>
        </w:rPr>
        <w:t xml:space="preserve"> feito conforme art. 227 da Lei Complementar nº 33/2017, de 27 de setembro de 2017, nos seguintes prazos: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I – Mensalmente no total de 12 (doze) parcelas, em 20 de cada mês, </w:t>
      </w:r>
      <w:r w:rsidR="00F97AEF" w:rsidRPr="0055193A">
        <w:rPr>
          <w:szCs w:val="24"/>
        </w:rPr>
        <w:t xml:space="preserve">ou </w:t>
      </w:r>
      <w:r w:rsidR="00D27E03" w:rsidRPr="0055193A">
        <w:rPr>
          <w:szCs w:val="24"/>
        </w:rPr>
        <w:t xml:space="preserve">dia </w:t>
      </w:r>
      <w:r w:rsidR="00F97AEF" w:rsidRPr="0055193A">
        <w:rPr>
          <w:szCs w:val="24"/>
        </w:rPr>
        <w:t xml:space="preserve">útil subsequente, </w:t>
      </w:r>
      <w:r w:rsidRPr="0055193A">
        <w:rPr>
          <w:szCs w:val="24"/>
        </w:rPr>
        <w:t xml:space="preserve">nos casos do imposto </w:t>
      </w:r>
      <w:proofErr w:type="gramStart"/>
      <w:r w:rsidRPr="0055193A">
        <w:rPr>
          <w:szCs w:val="24"/>
        </w:rPr>
        <w:t>ser</w:t>
      </w:r>
      <w:proofErr w:type="gramEnd"/>
      <w:r w:rsidRPr="0055193A">
        <w:rPr>
          <w:szCs w:val="24"/>
        </w:rPr>
        <w:t xml:space="preserve"> homologado ou por estimativa;</w:t>
      </w:r>
    </w:p>
    <w:p w:rsidR="00E366B4" w:rsidRPr="0055193A" w:rsidRDefault="0055193A" w:rsidP="0055193A">
      <w:pPr>
        <w:spacing w:before="60" w:line="360" w:lineRule="auto"/>
        <w:ind w:firstLine="1701"/>
        <w:jc w:val="both"/>
        <w:rPr>
          <w:szCs w:val="24"/>
        </w:rPr>
      </w:pPr>
      <w:r>
        <w:rPr>
          <w:szCs w:val="24"/>
        </w:rPr>
        <w:t xml:space="preserve">II - </w:t>
      </w:r>
      <w:r w:rsidR="00E366B4" w:rsidRPr="0055193A">
        <w:rPr>
          <w:szCs w:val="24"/>
        </w:rPr>
        <w:t xml:space="preserve">Mensalmente, no total de 12 (doze) parcelas, com valor não inferior a 15% (quinze por cento) da UFRM, com vencimento no dia 20 de cada mês, </w:t>
      </w:r>
      <w:r w:rsidR="00F97AEF" w:rsidRPr="0055193A">
        <w:rPr>
          <w:szCs w:val="24"/>
        </w:rPr>
        <w:t xml:space="preserve">ou dia útil subsequente, </w:t>
      </w:r>
      <w:r w:rsidR="00E366B4" w:rsidRPr="0055193A">
        <w:rPr>
          <w:szCs w:val="24"/>
        </w:rPr>
        <w:t>quando do recolhimento do ISS Fixo, iniciando a primeira parcela em 2</w:t>
      </w:r>
      <w:r w:rsidR="00F97AEF" w:rsidRPr="0055193A">
        <w:rPr>
          <w:szCs w:val="24"/>
        </w:rPr>
        <w:t>2</w:t>
      </w:r>
      <w:r w:rsidR="00E366B4" w:rsidRPr="0055193A">
        <w:rPr>
          <w:szCs w:val="24"/>
        </w:rPr>
        <w:t xml:space="preserve"> de março de 202</w:t>
      </w:r>
      <w:r w:rsidR="00F97AEF" w:rsidRPr="0055193A">
        <w:rPr>
          <w:szCs w:val="24"/>
        </w:rPr>
        <w:t>1</w:t>
      </w:r>
      <w:r w:rsidR="00E366B4" w:rsidRPr="0055193A">
        <w:rPr>
          <w:szCs w:val="24"/>
        </w:rPr>
        <w:t xml:space="preserve">; </w:t>
      </w:r>
    </w:p>
    <w:p w:rsidR="00E366B4" w:rsidRPr="0055193A" w:rsidRDefault="00E366B4" w:rsidP="0055193A">
      <w:pPr>
        <w:spacing w:before="12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4</w:t>
      </w:r>
      <w:r w:rsidRPr="0055193A">
        <w:rPr>
          <w:szCs w:val="24"/>
        </w:rPr>
        <w:t>º O lançamento da Taxa de Licença, Localização, Funcionamento e Taxa de Fiscalização e Vi</w:t>
      </w:r>
      <w:r w:rsidR="00F97AEF" w:rsidRPr="0055193A">
        <w:rPr>
          <w:szCs w:val="24"/>
        </w:rPr>
        <w:t>storia, para o exercício de 2021</w:t>
      </w:r>
      <w:r w:rsidRPr="0055193A">
        <w:rPr>
          <w:szCs w:val="24"/>
        </w:rPr>
        <w:t xml:space="preserve"> será da seguinte forma: 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  <w:u w:val="single"/>
        </w:rPr>
      </w:pPr>
      <w:r w:rsidRPr="0055193A">
        <w:rPr>
          <w:szCs w:val="24"/>
        </w:rPr>
        <w:t>§ 1º Em parcela única com vencimento aprazado em 2</w:t>
      </w:r>
      <w:r w:rsidR="00F97AEF" w:rsidRPr="0055193A">
        <w:rPr>
          <w:szCs w:val="24"/>
        </w:rPr>
        <w:t>2</w:t>
      </w:r>
      <w:r w:rsidRPr="0055193A">
        <w:rPr>
          <w:szCs w:val="24"/>
        </w:rPr>
        <w:t xml:space="preserve"> de março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 xml:space="preserve">, com desconto de 10% (dez por cento). 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>§ 2º Em até seis vezes, com parcelas mensais não inferiores a 25% (vinte e cinco por cento) da URFM - Unidade Fiscal de Referência Municipal, com vencimentos para 2</w:t>
      </w:r>
      <w:r w:rsidR="00F97AEF" w:rsidRPr="0055193A">
        <w:rPr>
          <w:szCs w:val="24"/>
        </w:rPr>
        <w:t>2</w:t>
      </w:r>
      <w:r w:rsidRPr="0055193A">
        <w:rPr>
          <w:szCs w:val="24"/>
        </w:rPr>
        <w:t xml:space="preserve"> de março, 2</w:t>
      </w:r>
      <w:r w:rsidR="008A51DA" w:rsidRPr="0055193A">
        <w:rPr>
          <w:szCs w:val="24"/>
        </w:rPr>
        <w:t>0</w:t>
      </w:r>
      <w:r w:rsidRPr="0055193A">
        <w:rPr>
          <w:szCs w:val="24"/>
        </w:rPr>
        <w:t xml:space="preserve"> de abril, 2</w:t>
      </w:r>
      <w:r w:rsidR="008A51DA" w:rsidRPr="0055193A">
        <w:rPr>
          <w:szCs w:val="24"/>
        </w:rPr>
        <w:t>0</w:t>
      </w:r>
      <w:r w:rsidRPr="0055193A">
        <w:rPr>
          <w:szCs w:val="24"/>
        </w:rPr>
        <w:t xml:space="preserve"> de maio, 2</w:t>
      </w:r>
      <w:r w:rsidR="008A51DA" w:rsidRPr="0055193A">
        <w:rPr>
          <w:szCs w:val="24"/>
        </w:rPr>
        <w:t>1</w:t>
      </w:r>
      <w:r w:rsidRPr="0055193A">
        <w:rPr>
          <w:szCs w:val="24"/>
        </w:rPr>
        <w:t xml:space="preserve"> de junho, 2</w:t>
      </w:r>
      <w:r w:rsidR="008A51DA" w:rsidRPr="0055193A">
        <w:rPr>
          <w:szCs w:val="24"/>
        </w:rPr>
        <w:t>0</w:t>
      </w:r>
      <w:r w:rsidRPr="0055193A">
        <w:rPr>
          <w:szCs w:val="24"/>
        </w:rPr>
        <w:t xml:space="preserve"> de julho e 2</w:t>
      </w:r>
      <w:r w:rsidR="008A51DA" w:rsidRPr="0055193A">
        <w:rPr>
          <w:szCs w:val="24"/>
        </w:rPr>
        <w:t>0</w:t>
      </w:r>
      <w:r w:rsidRPr="0055193A">
        <w:rPr>
          <w:szCs w:val="24"/>
        </w:rPr>
        <w:t xml:space="preserve"> de agosto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>.</w:t>
      </w:r>
    </w:p>
    <w:p w:rsidR="00E366B4" w:rsidRPr="0055193A" w:rsidRDefault="00E366B4" w:rsidP="0055193A">
      <w:pPr>
        <w:spacing w:before="12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5</w:t>
      </w:r>
      <w:r w:rsidRPr="0055193A">
        <w:rPr>
          <w:szCs w:val="24"/>
        </w:rPr>
        <w:t>º O lançamento da Taxa dos Atos da Vigilância Sanitária Municipal, para o exercício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 xml:space="preserve"> será em parcela única com vencimento aprazado em 2</w:t>
      </w:r>
      <w:r w:rsidR="00F97AEF" w:rsidRPr="0055193A">
        <w:rPr>
          <w:szCs w:val="24"/>
        </w:rPr>
        <w:t>2</w:t>
      </w:r>
      <w:r w:rsidRPr="0055193A">
        <w:rPr>
          <w:szCs w:val="24"/>
        </w:rPr>
        <w:t xml:space="preserve"> de março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>.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6</w:t>
      </w:r>
      <w:r w:rsidRPr="0055193A">
        <w:rPr>
          <w:szCs w:val="24"/>
        </w:rPr>
        <w:t>º No caso de pagamentos posteriores à data referida no carnê de recolhimento, estes sofrerão acréscimos previstos na legislação vigente.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7</w:t>
      </w:r>
      <w:r w:rsidRPr="0055193A">
        <w:rPr>
          <w:szCs w:val="24"/>
        </w:rPr>
        <w:t>º O lançamento do IPTU, ISS-Fixo, TLLFV e Taxa dos Atos da Vigilância Sanitária Municipal serão feitos em reais.</w:t>
      </w:r>
    </w:p>
    <w:p w:rsidR="00E366B4" w:rsidRPr="0055193A" w:rsidRDefault="00E366B4" w:rsidP="0055193A">
      <w:pPr>
        <w:spacing w:before="60" w:line="360" w:lineRule="auto"/>
        <w:ind w:firstLine="1701"/>
        <w:jc w:val="both"/>
        <w:rPr>
          <w:szCs w:val="24"/>
        </w:rPr>
      </w:pPr>
      <w:r w:rsidRPr="0055193A">
        <w:rPr>
          <w:szCs w:val="24"/>
        </w:rPr>
        <w:t xml:space="preserve">Art. </w:t>
      </w:r>
      <w:r w:rsidR="0055193A">
        <w:rPr>
          <w:szCs w:val="24"/>
        </w:rPr>
        <w:t>8</w:t>
      </w:r>
      <w:r w:rsidRPr="0055193A">
        <w:rPr>
          <w:szCs w:val="24"/>
        </w:rPr>
        <w:t>º O presente Decreto entra em vigor na data de sua publicação e seus efeitos a contar de 01 de janeiro de 202</w:t>
      </w:r>
      <w:r w:rsidR="00F97AEF" w:rsidRPr="0055193A">
        <w:rPr>
          <w:szCs w:val="24"/>
        </w:rPr>
        <w:t>1</w:t>
      </w:r>
      <w:r w:rsidRPr="0055193A">
        <w:rPr>
          <w:szCs w:val="24"/>
        </w:rPr>
        <w:t>.</w:t>
      </w:r>
    </w:p>
    <w:p w:rsidR="00E366B4" w:rsidRPr="0055193A" w:rsidRDefault="0055193A" w:rsidP="0055193A">
      <w:pPr>
        <w:spacing w:before="60" w:line="360" w:lineRule="auto"/>
        <w:ind w:firstLine="1701"/>
        <w:jc w:val="both"/>
        <w:rPr>
          <w:szCs w:val="24"/>
        </w:rPr>
      </w:pPr>
      <w:r>
        <w:rPr>
          <w:szCs w:val="24"/>
        </w:rPr>
        <w:lastRenderedPageBreak/>
        <w:t>Art. 9</w:t>
      </w:r>
      <w:bookmarkStart w:id="0" w:name="_GoBack"/>
      <w:bookmarkEnd w:id="0"/>
      <w:r w:rsidR="00E366B4" w:rsidRPr="0055193A">
        <w:rPr>
          <w:szCs w:val="24"/>
        </w:rPr>
        <w:t>º Ficam revogadas as disposições em contrário.</w:t>
      </w:r>
    </w:p>
    <w:p w:rsidR="00E366B4" w:rsidRPr="0055193A" w:rsidRDefault="00E366B4" w:rsidP="00E366B4">
      <w:pPr>
        <w:spacing w:before="240" w:line="360" w:lineRule="auto"/>
        <w:jc w:val="center"/>
        <w:rPr>
          <w:szCs w:val="24"/>
        </w:rPr>
      </w:pPr>
      <w:r w:rsidRPr="0055193A">
        <w:rPr>
          <w:szCs w:val="24"/>
        </w:rPr>
        <w:t xml:space="preserve">Descanso - SC, </w:t>
      </w:r>
      <w:r w:rsidR="00322E26" w:rsidRPr="0055193A">
        <w:rPr>
          <w:szCs w:val="24"/>
        </w:rPr>
        <w:t>1</w:t>
      </w:r>
      <w:r w:rsidR="00441B80" w:rsidRPr="0055193A">
        <w:rPr>
          <w:szCs w:val="24"/>
        </w:rPr>
        <w:t>8</w:t>
      </w:r>
      <w:r w:rsidRPr="0055193A">
        <w:rPr>
          <w:szCs w:val="24"/>
        </w:rPr>
        <w:t xml:space="preserve"> de dezembro de 20</w:t>
      </w:r>
      <w:r w:rsidR="00F97AEF" w:rsidRPr="0055193A">
        <w:rPr>
          <w:szCs w:val="24"/>
        </w:rPr>
        <w:t>20</w:t>
      </w:r>
      <w:r w:rsidRPr="0055193A">
        <w:rPr>
          <w:szCs w:val="24"/>
        </w:rPr>
        <w:t>.</w:t>
      </w:r>
    </w:p>
    <w:p w:rsidR="00AE2BE7" w:rsidRDefault="00AE2BE7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Pr="0055193A" w:rsidRDefault="0055193A" w:rsidP="00E366B4">
      <w:pPr>
        <w:spacing w:line="360" w:lineRule="auto"/>
        <w:jc w:val="center"/>
        <w:rPr>
          <w:szCs w:val="24"/>
        </w:rPr>
      </w:pPr>
    </w:p>
    <w:p w:rsidR="00E366B4" w:rsidRPr="0055193A" w:rsidRDefault="00E366B4" w:rsidP="00E366B4">
      <w:pPr>
        <w:spacing w:line="360" w:lineRule="auto"/>
        <w:jc w:val="center"/>
        <w:rPr>
          <w:b/>
          <w:szCs w:val="24"/>
        </w:rPr>
      </w:pPr>
      <w:r w:rsidRPr="0055193A">
        <w:rPr>
          <w:b/>
          <w:szCs w:val="24"/>
        </w:rPr>
        <w:t xml:space="preserve">Sadi Inácio Bonamigo </w:t>
      </w:r>
    </w:p>
    <w:p w:rsidR="00E366B4" w:rsidRDefault="00E366B4" w:rsidP="00E366B4">
      <w:pPr>
        <w:spacing w:line="360" w:lineRule="auto"/>
        <w:jc w:val="center"/>
        <w:rPr>
          <w:szCs w:val="24"/>
        </w:rPr>
      </w:pPr>
      <w:r w:rsidRPr="0055193A">
        <w:rPr>
          <w:szCs w:val="24"/>
        </w:rPr>
        <w:t>Prefeito de Descanso</w:t>
      </w: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Default="0055193A" w:rsidP="00E366B4">
      <w:pPr>
        <w:spacing w:line="360" w:lineRule="auto"/>
        <w:jc w:val="center"/>
        <w:rPr>
          <w:szCs w:val="24"/>
        </w:rPr>
      </w:pPr>
    </w:p>
    <w:p w:rsidR="0055193A" w:rsidRPr="0055193A" w:rsidRDefault="0055193A" w:rsidP="00E366B4">
      <w:pPr>
        <w:spacing w:line="360" w:lineRule="auto"/>
        <w:jc w:val="center"/>
        <w:rPr>
          <w:szCs w:val="24"/>
        </w:rPr>
      </w:pPr>
    </w:p>
    <w:p w:rsidR="00AE2BE7" w:rsidRPr="0055193A" w:rsidRDefault="00AE2BE7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55193A" w:rsidRDefault="0055193A" w:rsidP="00F97AEF">
      <w:pPr>
        <w:jc w:val="both"/>
        <w:rPr>
          <w:bCs/>
          <w:szCs w:val="24"/>
          <w:lang w:eastAsia="pt-BR"/>
        </w:rPr>
      </w:pPr>
    </w:p>
    <w:p w:rsidR="00F97AEF" w:rsidRPr="0055193A" w:rsidRDefault="00F97AEF" w:rsidP="00F97AEF">
      <w:pPr>
        <w:jc w:val="both"/>
        <w:rPr>
          <w:bCs/>
          <w:szCs w:val="24"/>
          <w:lang w:eastAsia="pt-BR"/>
        </w:rPr>
      </w:pPr>
      <w:r w:rsidRPr="0055193A">
        <w:rPr>
          <w:bCs/>
          <w:szCs w:val="24"/>
          <w:lang w:eastAsia="pt-BR"/>
        </w:rPr>
        <w:t>Certifico que publiquei o presente Decreto.</w:t>
      </w:r>
    </w:p>
    <w:p w:rsidR="00F97AEF" w:rsidRPr="0055193A" w:rsidRDefault="00F97AEF" w:rsidP="0055193A">
      <w:pPr>
        <w:spacing w:line="360" w:lineRule="auto"/>
        <w:jc w:val="both"/>
        <w:rPr>
          <w:bCs/>
          <w:szCs w:val="24"/>
          <w:lang w:eastAsia="pt-BR"/>
        </w:rPr>
      </w:pPr>
    </w:p>
    <w:p w:rsidR="00F97AEF" w:rsidRPr="0055193A" w:rsidRDefault="00F97AEF" w:rsidP="00F97AEF">
      <w:pPr>
        <w:jc w:val="both"/>
        <w:rPr>
          <w:szCs w:val="24"/>
        </w:rPr>
      </w:pPr>
      <w:r w:rsidRPr="0055193A">
        <w:rPr>
          <w:bCs/>
          <w:szCs w:val="24"/>
          <w:lang w:eastAsia="pt-BR"/>
        </w:rPr>
        <w:t xml:space="preserve">Thais Regina </w:t>
      </w:r>
      <w:proofErr w:type="spellStart"/>
      <w:r w:rsidRPr="0055193A">
        <w:rPr>
          <w:bCs/>
          <w:szCs w:val="24"/>
          <w:lang w:eastAsia="pt-BR"/>
        </w:rPr>
        <w:t>Durigon</w:t>
      </w:r>
      <w:proofErr w:type="spellEnd"/>
      <w:r w:rsidRPr="0055193A">
        <w:rPr>
          <w:bCs/>
          <w:szCs w:val="24"/>
          <w:lang w:eastAsia="pt-BR"/>
        </w:rPr>
        <w:t xml:space="preserve"> – Agente de Secretaria.</w:t>
      </w:r>
    </w:p>
    <w:p w:rsidR="00965A7C" w:rsidRPr="0055193A" w:rsidRDefault="00965A7C" w:rsidP="00E366B4">
      <w:pPr>
        <w:rPr>
          <w:szCs w:val="24"/>
        </w:rPr>
      </w:pPr>
    </w:p>
    <w:sectPr w:rsidR="00965A7C" w:rsidRPr="0055193A" w:rsidSect="003F581F">
      <w:headerReference w:type="default" r:id="rId8"/>
      <w:pgSz w:w="11906" w:h="16838" w:code="9"/>
      <w:pgMar w:top="2410" w:right="1133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F4" w:rsidRDefault="005048F4" w:rsidP="00E61F25">
      <w:r>
        <w:separator/>
      </w:r>
    </w:p>
  </w:endnote>
  <w:endnote w:type="continuationSeparator" w:id="0">
    <w:p w:rsidR="005048F4" w:rsidRDefault="005048F4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F4" w:rsidRDefault="005048F4" w:rsidP="00E61F25">
      <w:r>
        <w:separator/>
      </w:r>
    </w:p>
  </w:footnote>
  <w:footnote w:type="continuationSeparator" w:id="0">
    <w:p w:rsidR="005048F4" w:rsidRDefault="005048F4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B1012C" wp14:editId="7986CCF2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62B"/>
    <w:rsid w:val="00027078"/>
    <w:rsid w:val="00030D77"/>
    <w:rsid w:val="000341A2"/>
    <w:rsid w:val="000531F1"/>
    <w:rsid w:val="0005346C"/>
    <w:rsid w:val="00064506"/>
    <w:rsid w:val="000726AE"/>
    <w:rsid w:val="00076BB1"/>
    <w:rsid w:val="000961D2"/>
    <w:rsid w:val="000A36EF"/>
    <w:rsid w:val="000A6E86"/>
    <w:rsid w:val="000B22BB"/>
    <w:rsid w:val="000B4AED"/>
    <w:rsid w:val="000C3001"/>
    <w:rsid w:val="000E2BEA"/>
    <w:rsid w:val="000E68C4"/>
    <w:rsid w:val="00106794"/>
    <w:rsid w:val="001209EF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21584E"/>
    <w:rsid w:val="00225CFC"/>
    <w:rsid w:val="00241037"/>
    <w:rsid w:val="00243AD3"/>
    <w:rsid w:val="00292254"/>
    <w:rsid w:val="002E0E6C"/>
    <w:rsid w:val="002E7ECF"/>
    <w:rsid w:val="002F3371"/>
    <w:rsid w:val="002F6872"/>
    <w:rsid w:val="002F7DAA"/>
    <w:rsid w:val="00322E26"/>
    <w:rsid w:val="00331555"/>
    <w:rsid w:val="00343A53"/>
    <w:rsid w:val="003456C3"/>
    <w:rsid w:val="0037103A"/>
    <w:rsid w:val="003A49BF"/>
    <w:rsid w:val="003A64EB"/>
    <w:rsid w:val="003E629F"/>
    <w:rsid w:val="003F581F"/>
    <w:rsid w:val="00436EDE"/>
    <w:rsid w:val="00441B80"/>
    <w:rsid w:val="0044754F"/>
    <w:rsid w:val="004728E1"/>
    <w:rsid w:val="00475DE6"/>
    <w:rsid w:val="0048452A"/>
    <w:rsid w:val="004D2926"/>
    <w:rsid w:val="004F403A"/>
    <w:rsid w:val="004F64B8"/>
    <w:rsid w:val="005048F4"/>
    <w:rsid w:val="00545C0D"/>
    <w:rsid w:val="005463C0"/>
    <w:rsid w:val="0055193A"/>
    <w:rsid w:val="00555127"/>
    <w:rsid w:val="005803CF"/>
    <w:rsid w:val="005A0E64"/>
    <w:rsid w:val="005E1DBF"/>
    <w:rsid w:val="005F0BA1"/>
    <w:rsid w:val="00602C06"/>
    <w:rsid w:val="006111D9"/>
    <w:rsid w:val="00632E69"/>
    <w:rsid w:val="00645E00"/>
    <w:rsid w:val="0066556E"/>
    <w:rsid w:val="006836C8"/>
    <w:rsid w:val="006A4A03"/>
    <w:rsid w:val="006D441E"/>
    <w:rsid w:val="006E0F7A"/>
    <w:rsid w:val="006F49FF"/>
    <w:rsid w:val="00703E0E"/>
    <w:rsid w:val="00737865"/>
    <w:rsid w:val="00742BFB"/>
    <w:rsid w:val="00751689"/>
    <w:rsid w:val="007653FD"/>
    <w:rsid w:val="00786884"/>
    <w:rsid w:val="00793045"/>
    <w:rsid w:val="00793317"/>
    <w:rsid w:val="007A3775"/>
    <w:rsid w:val="007A53C9"/>
    <w:rsid w:val="007B4214"/>
    <w:rsid w:val="007E094B"/>
    <w:rsid w:val="007E60CD"/>
    <w:rsid w:val="00834C8E"/>
    <w:rsid w:val="008672F0"/>
    <w:rsid w:val="008A51DA"/>
    <w:rsid w:val="008D257E"/>
    <w:rsid w:val="009068DB"/>
    <w:rsid w:val="0094568D"/>
    <w:rsid w:val="0095293C"/>
    <w:rsid w:val="00956310"/>
    <w:rsid w:val="00965A7C"/>
    <w:rsid w:val="009838C8"/>
    <w:rsid w:val="009858CE"/>
    <w:rsid w:val="009A29BA"/>
    <w:rsid w:val="009B3E69"/>
    <w:rsid w:val="009B63DA"/>
    <w:rsid w:val="009C5E15"/>
    <w:rsid w:val="009F0363"/>
    <w:rsid w:val="00A013A5"/>
    <w:rsid w:val="00A0541C"/>
    <w:rsid w:val="00A20F96"/>
    <w:rsid w:val="00A74709"/>
    <w:rsid w:val="00A76F8F"/>
    <w:rsid w:val="00A84F0D"/>
    <w:rsid w:val="00A86014"/>
    <w:rsid w:val="00A91E8C"/>
    <w:rsid w:val="00AE2BE7"/>
    <w:rsid w:val="00AE5FB5"/>
    <w:rsid w:val="00AF14A9"/>
    <w:rsid w:val="00B2442B"/>
    <w:rsid w:val="00B62FC4"/>
    <w:rsid w:val="00B75241"/>
    <w:rsid w:val="00B84918"/>
    <w:rsid w:val="00BA37BF"/>
    <w:rsid w:val="00BE6CEA"/>
    <w:rsid w:val="00BF0059"/>
    <w:rsid w:val="00C117E9"/>
    <w:rsid w:val="00C52A61"/>
    <w:rsid w:val="00C52E7D"/>
    <w:rsid w:val="00C55CF3"/>
    <w:rsid w:val="00C75107"/>
    <w:rsid w:val="00C83845"/>
    <w:rsid w:val="00CA0C60"/>
    <w:rsid w:val="00CA43EA"/>
    <w:rsid w:val="00CD693E"/>
    <w:rsid w:val="00D00B53"/>
    <w:rsid w:val="00D01E47"/>
    <w:rsid w:val="00D136FD"/>
    <w:rsid w:val="00D17B2F"/>
    <w:rsid w:val="00D27E03"/>
    <w:rsid w:val="00DD518E"/>
    <w:rsid w:val="00E366B4"/>
    <w:rsid w:val="00E55C35"/>
    <w:rsid w:val="00E61F25"/>
    <w:rsid w:val="00E6673D"/>
    <w:rsid w:val="00E8470C"/>
    <w:rsid w:val="00EA4ED2"/>
    <w:rsid w:val="00EB733D"/>
    <w:rsid w:val="00EE7726"/>
    <w:rsid w:val="00EF6DC4"/>
    <w:rsid w:val="00F20081"/>
    <w:rsid w:val="00F26E09"/>
    <w:rsid w:val="00F348FE"/>
    <w:rsid w:val="00F579A9"/>
    <w:rsid w:val="00F94EB0"/>
    <w:rsid w:val="00F95DC5"/>
    <w:rsid w:val="00F97AEF"/>
    <w:rsid w:val="00FA37D7"/>
    <w:rsid w:val="00FE13E1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E366B4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366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00B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00B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E366B4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366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258</TotalTime>
  <Pages>3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14</cp:revision>
  <cp:lastPrinted>2019-12-19T13:44:00Z</cp:lastPrinted>
  <dcterms:created xsi:type="dcterms:W3CDTF">2019-12-19T18:20:00Z</dcterms:created>
  <dcterms:modified xsi:type="dcterms:W3CDTF">2020-12-17T13:42:00Z</dcterms:modified>
</cp:coreProperties>
</file>