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4E460D">
        <w:rPr>
          <w:b/>
          <w:sz w:val="22"/>
          <w:szCs w:val="22"/>
        </w:rPr>
        <w:t>63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4E460D">
        <w:rPr>
          <w:sz w:val="22"/>
          <w:szCs w:val="22"/>
        </w:rPr>
        <w:t>13</w:t>
      </w:r>
      <w:r>
        <w:rPr>
          <w:sz w:val="22"/>
          <w:szCs w:val="22"/>
        </w:rPr>
        <w:t xml:space="preserve"> de </w:t>
      </w:r>
      <w:r w:rsidR="004E460D">
        <w:rPr>
          <w:sz w:val="22"/>
          <w:szCs w:val="22"/>
        </w:rPr>
        <w:t xml:space="preserve">agosto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4E460D">
        <w:rPr>
          <w:rFonts w:ascii="Times New Roman" w:hAnsi="Times New Roman" w:cs="Times New Roman"/>
          <w:sz w:val="22"/>
          <w:szCs w:val="22"/>
        </w:rPr>
        <w:t>220.000,00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a Lei Municipal nº </w:t>
      </w:r>
      <w:r w:rsidR="00A546DE">
        <w:rPr>
          <w:rFonts w:ascii="Times New Roman" w:hAnsi="Times New Roman" w:cs="Times New Roman"/>
          <w:b w:val="0"/>
          <w:bCs w:val="0"/>
          <w:sz w:val="24"/>
        </w:rPr>
        <w:t>17</w:t>
      </w:r>
      <w:r w:rsidR="004E460D">
        <w:rPr>
          <w:rFonts w:ascii="Times New Roman" w:hAnsi="Times New Roman" w:cs="Times New Roman"/>
          <w:b w:val="0"/>
          <w:bCs w:val="0"/>
          <w:sz w:val="24"/>
        </w:rPr>
        <w:t>62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4E460D">
        <w:rPr>
          <w:rFonts w:ascii="Times New Roman" w:hAnsi="Times New Roman" w:cs="Times New Roman"/>
          <w:b w:val="0"/>
          <w:bCs w:val="0"/>
          <w:sz w:val="24"/>
        </w:rPr>
        <w:t>13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4E460D">
        <w:rPr>
          <w:rFonts w:ascii="Times New Roman" w:hAnsi="Times New Roman" w:cs="Times New Roman"/>
          <w:b w:val="0"/>
          <w:bCs w:val="0"/>
          <w:sz w:val="24"/>
        </w:rPr>
        <w:t xml:space="preserve">agosto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A546DE">
      <w:pPr>
        <w:pStyle w:val="Recuodecorpodetexto2"/>
        <w:spacing w:before="120"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4E460D">
        <w:rPr>
          <w:rFonts w:ascii="Times New Roman" w:hAnsi="Times New Roman" w:cs="Times New Roman"/>
          <w:sz w:val="24"/>
        </w:rPr>
        <w:t>220.000,00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4E460D">
        <w:rPr>
          <w:rFonts w:ascii="Times New Roman" w:hAnsi="Times New Roman" w:cs="Times New Roman"/>
          <w:sz w:val="24"/>
        </w:rPr>
        <w:t>duzentos e vinte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4E460D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4E460D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4E460D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4E460D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4961"/>
        <w:gridCol w:w="1422"/>
      </w:tblGrid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  <w:rPr>
                <w:b/>
              </w:rPr>
            </w:pPr>
            <w:r>
              <w:rPr>
                <w:b/>
              </w:rPr>
              <w:t>06.00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SECRET.</w:t>
            </w:r>
            <w:proofErr w:type="gramEnd"/>
            <w:r>
              <w:rPr>
                <w:b/>
              </w:rPr>
              <w:t>MUNIC.DE EDUCAÇÃO E CULTURA</w:t>
            </w:r>
          </w:p>
        </w:tc>
      </w:tr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r>
              <w:rPr>
                <w:b/>
              </w:rPr>
              <w:t xml:space="preserve">FUNDO </w:t>
            </w:r>
            <w:proofErr w:type="gramStart"/>
            <w:r>
              <w:rPr>
                <w:b/>
              </w:rPr>
              <w:t>MUNIC.</w:t>
            </w:r>
            <w:proofErr w:type="gramEnd"/>
            <w:r>
              <w:rPr>
                <w:b/>
              </w:rPr>
              <w:t>EDUCAÇÃO DESCANSO – FME</w:t>
            </w:r>
          </w:p>
        </w:tc>
      </w:tr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12.361.0030.2.018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Manut.</w:t>
            </w:r>
            <w:proofErr w:type="gramEnd"/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Func.da</w:t>
            </w:r>
            <w:proofErr w:type="spellEnd"/>
            <w:r>
              <w:rPr>
                <w:b/>
              </w:rPr>
              <w:t xml:space="preserve"> Rede de Ensino Fundamental </w:t>
            </w:r>
          </w:p>
        </w:tc>
      </w:tr>
      <w:tr w:rsidR="004E460D" w:rsidTr="004E460D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3.3.90.00.00.00.00.00.0501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</w:pPr>
            <w:r>
              <w:t>Aplicações Diretas (42)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170.000,00</w:t>
            </w:r>
          </w:p>
        </w:tc>
      </w:tr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12.365.0030.2.022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r>
              <w:rPr>
                <w:b/>
              </w:rPr>
              <w:t xml:space="preserve">Manutenção e Funcionamento de Creches </w:t>
            </w:r>
          </w:p>
        </w:tc>
      </w:tr>
      <w:tr w:rsidR="004E460D" w:rsidTr="004E460D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3.3.90.00.00.00.00.00.0501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</w:pPr>
            <w:r>
              <w:t>Aplicações Diretas (57)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50.000,00</w:t>
            </w:r>
          </w:p>
        </w:tc>
      </w:tr>
      <w:tr w:rsidR="004E460D" w:rsidTr="004E460D">
        <w:trPr>
          <w:trHeight w:val="301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460D" w:rsidRDefault="004E460D">
            <w:pPr>
              <w:jc w:val="right"/>
              <w:rPr>
                <w:b/>
              </w:rPr>
            </w:pPr>
            <w:r>
              <w:rPr>
                <w:b/>
              </w:rPr>
              <w:t xml:space="preserve">T O T A L </w:t>
            </w:r>
            <w:r>
              <w:rPr>
                <w:b/>
              </w:rPr>
              <w:sym w:font="Wingdings" w:char="F0E8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pStyle w:val="Ttulo2"/>
              <w:jc w:val="right"/>
              <w:rPr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  <w:u w:val="none"/>
              </w:rPr>
              <w:t>220.000,00</w:t>
            </w:r>
          </w:p>
        </w:tc>
      </w:tr>
    </w:tbl>
    <w:p w:rsidR="004E460D" w:rsidRDefault="004E460D" w:rsidP="004E460D">
      <w:pPr>
        <w:pStyle w:val="Recuodecorpodetexto2"/>
        <w:spacing w:after="120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Servirá de recursos para cobertura do crédito aberto no artigo anterior a redução da dotação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4961"/>
        <w:gridCol w:w="1422"/>
      </w:tblGrid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  <w:rPr>
                <w:b/>
              </w:rPr>
            </w:pPr>
            <w:r>
              <w:rPr>
                <w:b/>
              </w:rPr>
              <w:t>06.00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SECRET.</w:t>
            </w:r>
            <w:proofErr w:type="gramEnd"/>
            <w:r>
              <w:rPr>
                <w:b/>
              </w:rPr>
              <w:t>MUNIC.DE EDUCAÇÃO E CULTURA</w:t>
            </w:r>
          </w:p>
        </w:tc>
      </w:tr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r>
              <w:rPr>
                <w:b/>
              </w:rPr>
              <w:t xml:space="preserve">FUNDO </w:t>
            </w:r>
            <w:proofErr w:type="gramStart"/>
            <w:r>
              <w:rPr>
                <w:b/>
              </w:rPr>
              <w:t>MUNIC.</w:t>
            </w:r>
            <w:proofErr w:type="gramEnd"/>
            <w:r>
              <w:rPr>
                <w:b/>
              </w:rPr>
              <w:t>EDUCAÇÃO DESCANSO – FME</w:t>
            </w:r>
          </w:p>
        </w:tc>
      </w:tr>
      <w:tr w:rsidR="004E460D" w:rsidTr="004E460D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12.361.0030.2.019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Manut.</w:t>
            </w:r>
            <w:proofErr w:type="gramEnd"/>
            <w:r>
              <w:rPr>
                <w:b/>
              </w:rPr>
              <w:t>Func.e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Ampl.Serviço</w:t>
            </w:r>
            <w:proofErr w:type="spellEnd"/>
            <w:r>
              <w:rPr>
                <w:b/>
              </w:rPr>
              <w:t xml:space="preserve"> Transporte Escolar</w:t>
            </w:r>
          </w:p>
        </w:tc>
      </w:tr>
      <w:tr w:rsidR="004E460D" w:rsidTr="004E460D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3.3.90.00.00.00.00.00.0501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both"/>
            </w:pPr>
            <w:r>
              <w:t>Aplicações Diretas (46)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460D" w:rsidRDefault="004E460D">
            <w:pPr>
              <w:jc w:val="right"/>
            </w:pPr>
            <w:r>
              <w:t>220.000,00</w:t>
            </w:r>
          </w:p>
        </w:tc>
      </w:tr>
    </w:tbl>
    <w:p w:rsidR="004E460D" w:rsidRDefault="004E460D" w:rsidP="004E460D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Em consequência da abertura do crédito adicional suplementar autorizado no artigo 1°, as Tabelas e Anexos demonstrativos das respectivas despesas do PPA 2018/2021 - Lei Municipal nº 1536/2017, da LDO 2020 - Lei Municipal nº 1704/2019 e da LOA 2020 – Lei Municipal nº 1717/2019, serão alterados nas importâncias correspondentes, no valor de R$ 220.000,00 (duzentos e vinte mil reais).</w:t>
      </w:r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4E460D">
        <w:t>13</w:t>
      </w:r>
      <w:r w:rsidRPr="004B75E8">
        <w:t xml:space="preserve"> de </w:t>
      </w:r>
      <w:r w:rsidR="004E460D">
        <w:t xml:space="preserve">agosto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A546DE" w:rsidRDefault="00277DAF" w:rsidP="004E460D">
      <w:pPr>
        <w:pStyle w:val="Corpodetexto3"/>
        <w:spacing w:before="240" w:after="360"/>
        <w:rPr>
          <w:rFonts w:ascii="Times New Roman" w:hAnsi="Times New Roman"/>
          <w:bCs/>
        </w:rPr>
      </w:pPr>
      <w:bookmarkStart w:id="0" w:name="_GoBack"/>
      <w:bookmarkEnd w:id="0"/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546DE" w:rsidRDefault="00A546DE" w:rsidP="00A546DE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546DE" w:rsidRPr="004B75E8" w:rsidRDefault="00A546DE" w:rsidP="00A546DE">
      <w:pPr>
        <w:pStyle w:val="Corpodetexto3"/>
        <w:ind w:right="1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Agente de Secretaria</w:t>
      </w:r>
    </w:p>
    <w:sectPr w:rsidR="00A546DE" w:rsidRPr="004B75E8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17" w:rsidRDefault="00595317" w:rsidP="00823AB1">
      <w:r>
        <w:separator/>
      </w:r>
    </w:p>
  </w:endnote>
  <w:endnote w:type="continuationSeparator" w:id="0">
    <w:p w:rsidR="00595317" w:rsidRDefault="00595317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17" w:rsidRDefault="00595317" w:rsidP="00823AB1">
      <w:r>
        <w:separator/>
      </w:r>
    </w:p>
  </w:footnote>
  <w:footnote w:type="continuationSeparator" w:id="0">
    <w:p w:rsidR="00595317" w:rsidRDefault="00595317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1A5045AC" wp14:editId="148D9587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E460D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4E460D">
            <w:rPr>
              <w:b/>
              <w:sz w:val="18"/>
            </w:rPr>
            <w:t>63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4E460D">
            <w:rPr>
              <w:b/>
              <w:sz w:val="18"/>
            </w:rPr>
            <w:t>13</w:t>
          </w:r>
          <w:r w:rsidRPr="00D371D3">
            <w:rPr>
              <w:b/>
              <w:sz w:val="18"/>
            </w:rPr>
            <w:t xml:space="preserve"> de </w:t>
          </w:r>
          <w:r w:rsidR="004E460D">
            <w:rPr>
              <w:b/>
              <w:sz w:val="18"/>
            </w:rPr>
            <w:t xml:space="preserve">agosto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5E8"/>
    <w:rsid w:val="004C3384"/>
    <w:rsid w:val="004E1031"/>
    <w:rsid w:val="004E460D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81100"/>
    <w:rsid w:val="00595317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14754"/>
    <w:rsid w:val="00941887"/>
    <w:rsid w:val="009647F2"/>
    <w:rsid w:val="00967152"/>
    <w:rsid w:val="00981404"/>
    <w:rsid w:val="009A013B"/>
    <w:rsid w:val="009B136B"/>
    <w:rsid w:val="009B556D"/>
    <w:rsid w:val="009C0AAB"/>
    <w:rsid w:val="009C15DC"/>
    <w:rsid w:val="009D44D4"/>
    <w:rsid w:val="00A21C58"/>
    <w:rsid w:val="00A22BDA"/>
    <w:rsid w:val="00A35095"/>
    <w:rsid w:val="00A4125D"/>
    <w:rsid w:val="00A546DE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2A94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A327A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EE60AD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3EA9-A37D-4315-A707-BE4A9D4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2020-06-22T18:56:00Z</cp:lastPrinted>
  <dcterms:created xsi:type="dcterms:W3CDTF">2020-08-13T19:21:00Z</dcterms:created>
  <dcterms:modified xsi:type="dcterms:W3CDTF">2020-08-13T19:27:00Z</dcterms:modified>
</cp:coreProperties>
</file>