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6F022D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1E1365">
        <w:rPr>
          <w:sz w:val="22"/>
          <w:szCs w:val="22"/>
        </w:rPr>
        <w:t>1</w:t>
      </w:r>
      <w:r w:rsidR="006F022D">
        <w:rPr>
          <w:sz w:val="22"/>
          <w:szCs w:val="22"/>
        </w:rPr>
        <w:t>6</w:t>
      </w:r>
      <w:r>
        <w:rPr>
          <w:sz w:val="22"/>
          <w:szCs w:val="22"/>
        </w:rPr>
        <w:t xml:space="preserve"> de </w:t>
      </w:r>
      <w:r w:rsidR="006F022D">
        <w:rPr>
          <w:sz w:val="22"/>
          <w:szCs w:val="22"/>
        </w:rPr>
        <w:t xml:space="preserve">abril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6F022D">
        <w:rPr>
          <w:rFonts w:ascii="Times New Roman" w:hAnsi="Times New Roman" w:cs="Times New Roman"/>
          <w:sz w:val="22"/>
          <w:szCs w:val="22"/>
        </w:rPr>
        <w:t>80.000,00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>a Lei Municipal nº 17</w:t>
      </w:r>
      <w:r w:rsidR="006F022D">
        <w:rPr>
          <w:rFonts w:ascii="Times New Roman" w:hAnsi="Times New Roman" w:cs="Times New Roman"/>
          <w:b w:val="0"/>
          <w:bCs w:val="0"/>
          <w:sz w:val="24"/>
        </w:rPr>
        <w:t>42</w:t>
      </w:r>
      <w:r w:rsidR="001E1365">
        <w:rPr>
          <w:rFonts w:ascii="Times New Roman" w:hAnsi="Times New Roman" w:cs="Times New Roman"/>
          <w:b w:val="0"/>
          <w:bCs w:val="0"/>
          <w:sz w:val="24"/>
        </w:rPr>
        <w:t>/2020 de 1</w:t>
      </w:r>
      <w:r w:rsidR="006F022D">
        <w:rPr>
          <w:rFonts w:ascii="Times New Roman" w:hAnsi="Times New Roman" w:cs="Times New Roman"/>
          <w:b w:val="0"/>
          <w:bCs w:val="0"/>
          <w:sz w:val="24"/>
        </w:rPr>
        <w:t>6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6F022D">
        <w:rPr>
          <w:rFonts w:ascii="Times New Roman" w:hAnsi="Times New Roman" w:cs="Times New Roman"/>
          <w:b w:val="0"/>
          <w:bCs w:val="0"/>
          <w:sz w:val="24"/>
        </w:rPr>
        <w:t xml:space="preserve">abril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1E1365" w:rsidRDefault="00277DAF" w:rsidP="006F022D">
      <w:pPr>
        <w:pStyle w:val="Recuodecorpodetexto2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6F022D">
        <w:rPr>
          <w:rFonts w:ascii="Times New Roman" w:hAnsi="Times New Roman" w:cs="Times New Roman"/>
          <w:sz w:val="24"/>
        </w:rPr>
        <w:t>80.000,00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6F022D">
        <w:rPr>
          <w:rFonts w:ascii="Times New Roman" w:hAnsi="Times New Roman" w:cs="Times New Roman"/>
          <w:sz w:val="24"/>
        </w:rPr>
        <w:t>oitenta mil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516766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516766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MUNICIPAL DE TRANSPORTES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proofErr w:type="gramStart"/>
            <w:r>
              <w:rPr>
                <w:b/>
              </w:rPr>
              <w:t>DPTO.</w:t>
            </w:r>
            <w:proofErr w:type="gramEnd"/>
            <w:r>
              <w:rPr>
                <w:b/>
              </w:rPr>
              <w:t>DE TRANSPORTES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CF2AD7">
              <w:rPr>
                <w:b/>
                <w:sz w:val="22"/>
                <w:szCs w:val="22"/>
              </w:rPr>
              <w:t>Proj</w:t>
            </w:r>
            <w:proofErr w:type="spellEnd"/>
            <w:r w:rsidRPr="00CF2AD7">
              <w:rPr>
                <w:b/>
                <w:sz w:val="22"/>
                <w:szCs w:val="22"/>
              </w:rPr>
              <w:t>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6F022D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26.782.0033.1.01</w:t>
            </w:r>
            <w:r w:rsidR="006F022D">
              <w:rPr>
                <w:b/>
              </w:rPr>
              <w:t>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6F022D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Construção de Pontes e Pontilhões</w:t>
            </w:r>
          </w:p>
        </w:tc>
      </w:tr>
      <w:tr w:rsidR="001E1365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4.4.90.00.00.00.00.00.0617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6F022D">
            <w:pPr>
              <w:spacing w:before="40"/>
              <w:jc w:val="both"/>
            </w:pPr>
            <w:r>
              <w:t>Apli</w:t>
            </w:r>
            <w:r w:rsidR="006F022D">
              <w:t>cações Diretas (203)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6F022D" w:rsidP="001D4478">
            <w:pPr>
              <w:spacing w:before="40"/>
              <w:jc w:val="right"/>
            </w:pPr>
            <w:r>
              <w:t>10.000,00</w:t>
            </w:r>
          </w:p>
        </w:tc>
      </w:tr>
    </w:tbl>
    <w:p w:rsidR="001E1365" w:rsidRDefault="006F022D" w:rsidP="00DF2D90">
      <w:pPr>
        <w:spacing w:line="40" w:lineRule="exact"/>
      </w:pPr>
      <w:r>
        <w:tab/>
      </w:r>
      <w:r>
        <w:tab/>
      </w:r>
    </w:p>
    <w:p w:rsidR="00B36DF3" w:rsidRDefault="00B36DF3" w:rsidP="00DF2D90">
      <w:pPr>
        <w:spacing w:line="40" w:lineRule="exact"/>
      </w:pP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SECRET.</w:t>
            </w:r>
            <w:proofErr w:type="gramEnd"/>
            <w:r>
              <w:rPr>
                <w:b/>
                <w:sz w:val="22"/>
                <w:szCs w:val="22"/>
              </w:rPr>
              <w:t>MUNIC.OBRAS E SERVIÇOS URBANOS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proofErr w:type="gramStart"/>
            <w:r>
              <w:rPr>
                <w:b/>
              </w:rPr>
              <w:t>DPTO.</w:t>
            </w:r>
            <w:proofErr w:type="gramEnd"/>
            <w:r>
              <w:rPr>
                <w:b/>
              </w:rPr>
              <w:t>DE OBRAS E SERVIÇOS URBANOS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CF2AD7">
              <w:rPr>
                <w:b/>
                <w:sz w:val="22"/>
                <w:szCs w:val="22"/>
              </w:rPr>
              <w:t>Proj</w:t>
            </w:r>
            <w:proofErr w:type="spellEnd"/>
            <w:r w:rsidRPr="00CF2AD7">
              <w:rPr>
                <w:b/>
                <w:sz w:val="22"/>
                <w:szCs w:val="22"/>
              </w:rPr>
              <w:t>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6F022D" w:rsidP="001D4478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15.512.0034.2.032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6F022D" w:rsidP="001D4478">
            <w:pPr>
              <w:spacing w:before="4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Ampl.</w:t>
            </w:r>
            <w:proofErr w:type="gramEnd"/>
            <w:r>
              <w:rPr>
                <w:b/>
              </w:rPr>
              <w:t>Manut.e</w:t>
            </w:r>
            <w:proofErr w:type="spellEnd"/>
            <w:r>
              <w:rPr>
                <w:b/>
              </w:rPr>
              <w:t xml:space="preserve"> Melhorias no Abastecimento de Água</w:t>
            </w:r>
          </w:p>
        </w:tc>
      </w:tr>
      <w:tr w:rsidR="006F022D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022D" w:rsidRDefault="006F022D" w:rsidP="001420E6">
            <w:pPr>
              <w:spacing w:before="40"/>
              <w:jc w:val="right"/>
            </w:pPr>
            <w:r>
              <w:t>4.4.90.00.00.00.00.00.0617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022D" w:rsidRDefault="006F022D" w:rsidP="006F022D">
            <w:pPr>
              <w:spacing w:before="40"/>
              <w:jc w:val="both"/>
            </w:pPr>
            <w:r>
              <w:t>Aplicações Diretas (204)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022D" w:rsidRPr="00674204" w:rsidRDefault="006F022D" w:rsidP="001D4478">
            <w:pPr>
              <w:spacing w:before="40"/>
              <w:jc w:val="right"/>
            </w:pPr>
            <w:r>
              <w:t>70.000,00</w:t>
            </w:r>
          </w:p>
        </w:tc>
      </w:tr>
      <w:tr w:rsidR="001E1365" w:rsidRPr="00C94CBB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6F022D">
            <w:pPr>
              <w:spacing w:line="276" w:lineRule="auto"/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6F022D">
            <w:pPr>
              <w:spacing w:before="40"/>
              <w:jc w:val="right"/>
            </w:pPr>
            <w:r w:rsidRPr="005B1B5C">
              <w:rPr>
                <w:b/>
              </w:rPr>
              <w:t>T O T A L</w:t>
            </w:r>
            <w:r>
              <w:t xml:space="preserve"> </w:t>
            </w:r>
            <w:r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B1B5C" w:rsidRDefault="006F022D" w:rsidP="006F022D">
            <w:pPr>
              <w:spacing w:before="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80.000,00</w:t>
            </w:r>
          </w:p>
        </w:tc>
      </w:tr>
    </w:tbl>
    <w:p w:rsidR="001E1365" w:rsidRDefault="009064E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</w:rPr>
        <w:t xml:space="preserve">- </w:t>
      </w:r>
      <w:r w:rsidRPr="004B75E8">
        <w:rPr>
          <w:rFonts w:ascii="Times New Roman" w:hAnsi="Times New Roman" w:cs="Times New Roman"/>
          <w:sz w:val="24"/>
        </w:rPr>
        <w:t>Para cobertura do crédito aberto no artigo anterior</w:t>
      </w:r>
      <w:r>
        <w:rPr>
          <w:rFonts w:ascii="Times New Roman" w:hAnsi="Times New Roman" w:cs="Times New Roman"/>
          <w:sz w:val="24"/>
        </w:rPr>
        <w:t xml:space="preserve"> e em conformidade com o</w:t>
      </w:r>
      <w:r w:rsidRPr="00CB45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Art. 8°, II, “b” da</w:t>
      </w:r>
      <w:r w:rsidRPr="00F4321C">
        <w:rPr>
          <w:rFonts w:ascii="Times New Roman" w:hAnsi="Times New Roman" w:cs="Times New Roman"/>
          <w:sz w:val="24"/>
        </w:rPr>
        <w:t xml:space="preserve"> Lei</w:t>
      </w:r>
      <w:r>
        <w:rPr>
          <w:rFonts w:ascii="Times New Roman" w:hAnsi="Times New Roman" w:cs="Times New Roman"/>
          <w:sz w:val="24"/>
        </w:rPr>
        <w:t xml:space="preserve"> Municipal nº </w:t>
      </w:r>
      <w:r w:rsidR="001E1365">
        <w:rPr>
          <w:rFonts w:ascii="Times New Roman" w:hAnsi="Times New Roman" w:cs="Times New Roman"/>
          <w:sz w:val="24"/>
        </w:rPr>
        <w:t>1717</w:t>
      </w:r>
      <w:r>
        <w:rPr>
          <w:rFonts w:ascii="Times New Roman" w:hAnsi="Times New Roman" w:cs="Times New Roman"/>
          <w:sz w:val="24"/>
        </w:rPr>
        <w:t>/201</w:t>
      </w:r>
      <w:r w:rsidR="001E1365">
        <w:rPr>
          <w:rFonts w:ascii="Times New Roman" w:hAnsi="Times New Roman" w:cs="Times New Roman"/>
          <w:sz w:val="24"/>
        </w:rPr>
        <w:t>9-LOA/2020</w:t>
      </w:r>
      <w:r w:rsidRPr="004B75E8">
        <w:rPr>
          <w:rFonts w:ascii="Times New Roman" w:hAnsi="Times New Roman" w:cs="Times New Roman"/>
          <w:sz w:val="24"/>
        </w:rPr>
        <w:t>, fica utilizado o superávit financeiro do exercício de 201</w:t>
      </w:r>
      <w:r w:rsidR="001E1365">
        <w:rPr>
          <w:rFonts w:ascii="Times New Roman" w:hAnsi="Times New Roman" w:cs="Times New Roman"/>
          <w:sz w:val="24"/>
        </w:rPr>
        <w:t>9</w:t>
      </w:r>
      <w:r w:rsidRPr="004B75E8">
        <w:rPr>
          <w:rFonts w:ascii="Times New Roman" w:hAnsi="Times New Roman" w:cs="Times New Roman"/>
          <w:sz w:val="24"/>
        </w:rPr>
        <w:t xml:space="preserve">, da </w:t>
      </w:r>
      <w:r>
        <w:rPr>
          <w:rFonts w:ascii="Times New Roman" w:hAnsi="Times New Roman" w:cs="Times New Roman"/>
          <w:sz w:val="24"/>
        </w:rPr>
        <w:t xml:space="preserve">seguinte </w:t>
      </w:r>
      <w:r w:rsidRPr="004B75E8">
        <w:rPr>
          <w:rFonts w:ascii="Times New Roman" w:hAnsi="Times New Roman" w:cs="Times New Roman"/>
          <w:sz w:val="24"/>
        </w:rPr>
        <w:t>fonte de recurso</w:t>
      </w:r>
      <w:r>
        <w:rPr>
          <w:rFonts w:ascii="Times New Roman" w:hAnsi="Times New Roman" w:cs="Times New Roman"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8231A7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rdinários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6F022D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80.000,00</w:t>
            </w:r>
          </w:p>
        </w:tc>
      </w:tr>
    </w:tbl>
    <w:p w:rsidR="001E1365" w:rsidRDefault="006E2112" w:rsidP="006922CB">
      <w:pPr>
        <w:pStyle w:val="Recuodecorpodetexto2"/>
        <w:spacing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1E1365" w:rsidRPr="00823AB1">
        <w:rPr>
          <w:rFonts w:ascii="Times New Roman" w:hAnsi="Times New Roman" w:cs="Times New Roman"/>
          <w:sz w:val="24"/>
        </w:rPr>
        <w:t>R$</w:t>
      </w:r>
      <w:r w:rsidR="001E1365">
        <w:rPr>
          <w:rFonts w:ascii="Times New Roman" w:hAnsi="Times New Roman" w:cs="Times New Roman"/>
          <w:sz w:val="24"/>
        </w:rPr>
        <w:t xml:space="preserve"> </w:t>
      </w:r>
      <w:r w:rsidR="006F022D">
        <w:rPr>
          <w:rFonts w:ascii="Times New Roman" w:hAnsi="Times New Roman" w:cs="Times New Roman"/>
          <w:sz w:val="24"/>
        </w:rPr>
        <w:t>80.000,00</w:t>
      </w:r>
      <w:r w:rsidR="001E1365" w:rsidRPr="00CB00B6">
        <w:rPr>
          <w:rFonts w:ascii="Times New Roman" w:hAnsi="Times New Roman" w:cs="Times New Roman"/>
          <w:sz w:val="24"/>
        </w:rPr>
        <w:t xml:space="preserve"> </w:t>
      </w:r>
      <w:r w:rsidR="001E1365" w:rsidRPr="00823AB1">
        <w:rPr>
          <w:rFonts w:ascii="Times New Roman" w:hAnsi="Times New Roman" w:cs="Times New Roman"/>
          <w:sz w:val="24"/>
        </w:rPr>
        <w:t>(</w:t>
      </w:r>
      <w:r w:rsidR="006F022D">
        <w:rPr>
          <w:rFonts w:ascii="Times New Roman" w:hAnsi="Times New Roman" w:cs="Times New Roman"/>
          <w:sz w:val="24"/>
        </w:rPr>
        <w:t>oitenta mil reais</w:t>
      </w:r>
      <w:proofErr w:type="gramStart"/>
      <w:r w:rsidR="001E1365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FD5375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FA2F85">
      <w:pPr>
        <w:pStyle w:val="Recuodecorpodetexto2"/>
        <w:spacing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B36DF3">
      <w:pPr>
        <w:spacing w:before="240" w:line="300" w:lineRule="exact"/>
        <w:jc w:val="center"/>
      </w:pPr>
      <w:r w:rsidRPr="004B75E8">
        <w:t xml:space="preserve">Descanso - SC, </w:t>
      </w:r>
      <w:r w:rsidR="001E1365">
        <w:t>1</w:t>
      </w:r>
      <w:r w:rsidR="006F022D">
        <w:t>6</w:t>
      </w:r>
      <w:r w:rsidRPr="004B75E8">
        <w:t xml:space="preserve"> de </w:t>
      </w:r>
      <w:r w:rsidR="006F022D">
        <w:t xml:space="preserve">abril </w:t>
      </w:r>
      <w:r w:rsidRPr="004B75E8">
        <w:t>de 20</w:t>
      </w:r>
      <w:r w:rsidR="001E1365">
        <w:t>20</w:t>
      </w:r>
      <w:r w:rsidRPr="004B75E8">
        <w:t>.</w:t>
      </w:r>
    </w:p>
    <w:p w:rsidR="001E1365" w:rsidRPr="004B75E8" w:rsidRDefault="001E1365" w:rsidP="00277DAF">
      <w:pPr>
        <w:jc w:val="center"/>
      </w:pPr>
    </w:p>
    <w:p w:rsidR="00277DAF" w:rsidRPr="004B75E8" w:rsidRDefault="004200CD" w:rsidP="00B36DF3">
      <w:pPr>
        <w:pStyle w:val="Lista2"/>
        <w:spacing w:before="12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277DAF" w:rsidRDefault="00277DAF" w:rsidP="00277DAF">
      <w:pPr>
        <w:jc w:val="center"/>
      </w:pPr>
      <w:r w:rsidRPr="004B75E8">
        <w:t>Prefeito Municipal</w:t>
      </w:r>
    </w:p>
    <w:p w:rsidR="00277DAF" w:rsidRDefault="00277DAF" w:rsidP="006F022D">
      <w:pPr>
        <w:pStyle w:val="Corpodetexto3"/>
        <w:spacing w:before="12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4200CD" w:rsidRDefault="004B75E8" w:rsidP="00FA2F85">
      <w:pPr>
        <w:pStyle w:val="Corpodetexto3"/>
        <w:spacing w:before="240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F022D">
        <w:rPr>
          <w:rFonts w:ascii="Times New Roman" w:hAnsi="Times New Roman"/>
        </w:rPr>
        <w:t>Roseli Bonatto</w:t>
      </w:r>
    </w:p>
    <w:p w:rsidR="006F022D" w:rsidRPr="004200CD" w:rsidRDefault="006F022D" w:rsidP="006F022D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Agente de Secretaria</w:t>
      </w:r>
    </w:p>
    <w:sectPr w:rsidR="006F022D" w:rsidRPr="004200CD" w:rsidSect="00FA2F85">
      <w:headerReference w:type="default" r:id="rId8"/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11" w:rsidRDefault="006A1811" w:rsidP="00823AB1">
      <w:r>
        <w:separator/>
      </w:r>
    </w:p>
  </w:endnote>
  <w:endnote w:type="continuationSeparator" w:id="0">
    <w:p w:rsidR="006A1811" w:rsidRDefault="006A1811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11" w:rsidRDefault="006A1811" w:rsidP="00823AB1">
      <w:r>
        <w:separator/>
      </w:r>
    </w:p>
  </w:footnote>
  <w:footnote w:type="continuationSeparator" w:id="0">
    <w:p w:rsidR="006A1811" w:rsidRDefault="006A1811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663D000" wp14:editId="7E2F742D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6F022D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6F022D">
            <w:rPr>
              <w:b/>
              <w:sz w:val="18"/>
            </w:rPr>
            <w:t>45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1E1365">
            <w:rPr>
              <w:b/>
              <w:sz w:val="18"/>
            </w:rPr>
            <w:t>1</w:t>
          </w:r>
          <w:r w:rsidR="006F022D">
            <w:rPr>
              <w:b/>
              <w:sz w:val="18"/>
            </w:rPr>
            <w:t>6</w:t>
          </w:r>
          <w:r w:rsidRPr="00D371D3">
            <w:rPr>
              <w:b/>
              <w:sz w:val="18"/>
            </w:rPr>
            <w:t xml:space="preserve"> de </w:t>
          </w:r>
          <w:r w:rsidR="006F022D">
            <w:rPr>
              <w:b/>
              <w:sz w:val="18"/>
            </w:rPr>
            <w:t xml:space="preserve">abril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="001E1365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1BC1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5C66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0D96"/>
    <w:rsid w:val="004137DD"/>
    <w:rsid w:val="004200CD"/>
    <w:rsid w:val="00452E9C"/>
    <w:rsid w:val="004565A3"/>
    <w:rsid w:val="004B75E8"/>
    <w:rsid w:val="004C3384"/>
    <w:rsid w:val="004E1031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A1811"/>
    <w:rsid w:val="006B3B18"/>
    <w:rsid w:val="006D524E"/>
    <w:rsid w:val="006E0049"/>
    <w:rsid w:val="006E2112"/>
    <w:rsid w:val="006E48E9"/>
    <w:rsid w:val="006F022D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1A7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41887"/>
    <w:rsid w:val="009647F2"/>
    <w:rsid w:val="00967152"/>
    <w:rsid w:val="009A013B"/>
    <w:rsid w:val="009B556D"/>
    <w:rsid w:val="009C0AAB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E09E7"/>
    <w:rsid w:val="00B0197F"/>
    <w:rsid w:val="00B27A48"/>
    <w:rsid w:val="00B36DF3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B3448"/>
    <w:rsid w:val="00DB57E6"/>
    <w:rsid w:val="00DC49EA"/>
    <w:rsid w:val="00DE7C16"/>
    <w:rsid w:val="00DF2D90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655F2"/>
    <w:rsid w:val="00E7236C"/>
    <w:rsid w:val="00EB0C16"/>
    <w:rsid w:val="00F1549B"/>
    <w:rsid w:val="00F24D05"/>
    <w:rsid w:val="00F509D9"/>
    <w:rsid w:val="00FA2F85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6DBF-A0F2-40A0-A8F8-8AF9F77B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2020-04-16T16:29:00Z</cp:lastPrinted>
  <dcterms:created xsi:type="dcterms:W3CDTF">2020-04-16T17:34:00Z</dcterms:created>
  <dcterms:modified xsi:type="dcterms:W3CDTF">2020-04-16T17:34:00Z</dcterms:modified>
</cp:coreProperties>
</file>