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DECRETO Nº </w:t>
      </w:r>
      <w:r w:rsidR="00A16874">
        <w:rPr>
          <w:b/>
          <w:sz w:val="22"/>
          <w:szCs w:val="22"/>
        </w:rPr>
        <w:t>103</w:t>
      </w:r>
      <w:r w:rsidR="00412710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/20</w:t>
      </w:r>
      <w:r w:rsidR="00A1687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bookmarkEnd w:id="0"/>
      <w:r>
        <w:rPr>
          <w:sz w:val="22"/>
          <w:szCs w:val="22"/>
        </w:rPr>
        <w:t xml:space="preserve">, de </w:t>
      </w:r>
      <w:r w:rsidR="00412710">
        <w:rPr>
          <w:sz w:val="22"/>
          <w:szCs w:val="22"/>
        </w:rPr>
        <w:t xml:space="preserve">21 </w:t>
      </w:r>
      <w:r>
        <w:rPr>
          <w:sz w:val="22"/>
          <w:szCs w:val="22"/>
        </w:rPr>
        <w:t xml:space="preserve">de </w:t>
      </w:r>
      <w:r w:rsidR="00A16874">
        <w:rPr>
          <w:sz w:val="22"/>
          <w:szCs w:val="22"/>
        </w:rPr>
        <w:t>fevereiro</w:t>
      </w:r>
      <w:r w:rsidR="00860383">
        <w:rPr>
          <w:sz w:val="22"/>
          <w:szCs w:val="22"/>
        </w:rPr>
        <w:t xml:space="preserve"> </w:t>
      </w:r>
      <w:r w:rsidR="00A16874">
        <w:rPr>
          <w:sz w:val="22"/>
          <w:szCs w:val="22"/>
        </w:rPr>
        <w:t>de 2020.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412710">
        <w:rPr>
          <w:rFonts w:ascii="Times New Roman" w:hAnsi="Times New Roman" w:cs="Times New Roman"/>
          <w:sz w:val="22"/>
          <w:szCs w:val="22"/>
        </w:rPr>
        <w:t>1.213.353,60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pela Lei Municipal nº 17</w:t>
      </w:r>
      <w:r w:rsidR="005A4A6F">
        <w:rPr>
          <w:rFonts w:ascii="Times New Roman" w:hAnsi="Times New Roman" w:cs="Times New Roman"/>
          <w:b w:val="0"/>
          <w:bCs w:val="0"/>
          <w:sz w:val="24"/>
        </w:rPr>
        <w:t>3</w:t>
      </w:r>
      <w:r w:rsidR="00412710">
        <w:rPr>
          <w:rFonts w:ascii="Times New Roman" w:hAnsi="Times New Roman" w:cs="Times New Roman"/>
          <w:b w:val="0"/>
          <w:bCs w:val="0"/>
          <w:sz w:val="24"/>
        </w:rPr>
        <w:t>4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/2020 de </w:t>
      </w:r>
      <w:r w:rsidR="00412710">
        <w:rPr>
          <w:rFonts w:ascii="Times New Roman" w:hAnsi="Times New Roman" w:cs="Times New Roman"/>
          <w:b w:val="0"/>
          <w:bCs w:val="0"/>
          <w:sz w:val="24"/>
        </w:rPr>
        <w:t xml:space="preserve">21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de fevereiro 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16874" w:rsidRDefault="00A16874" w:rsidP="005A4A6F">
      <w:pPr>
        <w:pStyle w:val="Recuodecorpodetexto"/>
        <w:spacing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5A4A6F">
      <w:pPr>
        <w:pStyle w:val="Recuodecorpodetexto"/>
        <w:spacing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A16874" w:rsidRDefault="00A16874" w:rsidP="001958B9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</w:p>
    <w:p w:rsidR="00412710" w:rsidRPr="00FE6A24" w:rsidRDefault="00412710" w:rsidP="00412710">
      <w:pPr>
        <w:pStyle w:val="Recuodecorpodetexto2"/>
        <w:spacing w:after="120"/>
        <w:ind w:left="0" w:firstLine="1701"/>
        <w:rPr>
          <w:rFonts w:ascii="Times New Roman" w:hAnsi="Times New Roman" w:cs="Times New Roman"/>
          <w:sz w:val="24"/>
        </w:rPr>
      </w:pPr>
      <w:r w:rsidRPr="00FE6A24">
        <w:rPr>
          <w:rFonts w:ascii="Times New Roman" w:hAnsi="Times New Roman" w:cs="Times New Roman"/>
          <w:sz w:val="24"/>
        </w:rPr>
        <w:t xml:space="preserve">Art. 1º - </w:t>
      </w:r>
      <w:r w:rsidRPr="00823AB1">
        <w:rPr>
          <w:rFonts w:ascii="Times New Roman" w:hAnsi="Times New Roman" w:cs="Times New Roman"/>
          <w:sz w:val="24"/>
        </w:rPr>
        <w:t xml:space="preserve">Fica aberto no orçamento do </w:t>
      </w:r>
      <w:r>
        <w:rPr>
          <w:rFonts w:ascii="Times New Roman" w:hAnsi="Times New Roman" w:cs="Times New Roman"/>
          <w:sz w:val="24"/>
        </w:rPr>
        <w:t>M</w:t>
      </w:r>
      <w:r w:rsidRPr="00823AB1">
        <w:rPr>
          <w:rFonts w:ascii="Times New Roman" w:hAnsi="Times New Roman" w:cs="Times New Roman"/>
          <w:sz w:val="24"/>
        </w:rPr>
        <w:t>unicípio, um Crédito Adicional Suplementar no valor de R$</w:t>
      </w:r>
      <w:r>
        <w:rPr>
          <w:rFonts w:ascii="Times New Roman" w:hAnsi="Times New Roman" w:cs="Times New Roman"/>
          <w:sz w:val="24"/>
        </w:rPr>
        <w:t xml:space="preserve"> </w:t>
      </w:r>
      <w:r w:rsidRPr="00FE6A24">
        <w:rPr>
          <w:rFonts w:ascii="Times New Roman" w:hAnsi="Times New Roman" w:cs="Times New Roman"/>
          <w:sz w:val="24"/>
        </w:rPr>
        <w:t xml:space="preserve">1.213.353,60 (um milhão, duzentos e treze </w:t>
      </w:r>
      <w:r>
        <w:rPr>
          <w:rFonts w:ascii="Times New Roman" w:hAnsi="Times New Roman" w:cs="Times New Roman"/>
          <w:sz w:val="24"/>
        </w:rPr>
        <w:t>mil</w:t>
      </w:r>
      <w:r w:rsidRPr="00FE6A24">
        <w:rPr>
          <w:rFonts w:ascii="Times New Roman" w:hAnsi="Times New Roman" w:cs="Times New Roman"/>
          <w:sz w:val="24"/>
        </w:rPr>
        <w:t>, trezentos e cinquenta e três reais</w:t>
      </w:r>
      <w:r>
        <w:rPr>
          <w:rFonts w:ascii="Times New Roman" w:hAnsi="Times New Roman" w:cs="Times New Roman"/>
          <w:sz w:val="24"/>
        </w:rPr>
        <w:t xml:space="preserve"> e</w:t>
      </w:r>
      <w:r w:rsidRPr="00FE6A24">
        <w:rPr>
          <w:rFonts w:ascii="Times New Roman" w:hAnsi="Times New Roman" w:cs="Times New Roman"/>
          <w:sz w:val="24"/>
        </w:rPr>
        <w:t xml:space="preserve"> sessenta centavos), para reforço </w:t>
      </w:r>
      <w:r>
        <w:rPr>
          <w:rFonts w:ascii="Times New Roman" w:hAnsi="Times New Roman" w:cs="Times New Roman"/>
          <w:sz w:val="24"/>
        </w:rPr>
        <w:t xml:space="preserve">das dotações </w:t>
      </w:r>
      <w:r w:rsidRPr="00FE6A24">
        <w:rPr>
          <w:rFonts w:ascii="Times New Roman" w:hAnsi="Times New Roman" w:cs="Times New Roman"/>
          <w:sz w:val="24"/>
        </w:rPr>
        <w:t>orçamentári</w:t>
      </w:r>
      <w:r>
        <w:rPr>
          <w:rFonts w:ascii="Times New Roman" w:hAnsi="Times New Roman" w:cs="Times New Roman"/>
          <w:sz w:val="24"/>
        </w:rPr>
        <w:t>as</w:t>
      </w:r>
      <w:r w:rsidRPr="00FE6A24">
        <w:rPr>
          <w:rFonts w:ascii="Times New Roman" w:hAnsi="Times New Roman" w:cs="Times New Roman"/>
          <w:sz w:val="24"/>
        </w:rPr>
        <w:t xml:space="preserve"> abaixo especificada</w:t>
      </w:r>
      <w:r>
        <w:rPr>
          <w:rFonts w:ascii="Times New Roman" w:hAnsi="Times New Roman" w:cs="Times New Roman"/>
          <w:sz w:val="24"/>
        </w:rPr>
        <w:t>s</w:t>
      </w:r>
      <w:r w:rsidRPr="00FE6A24">
        <w:rPr>
          <w:rFonts w:ascii="Times New Roman" w:hAnsi="Times New Roman" w:cs="Times New Roman"/>
          <w:sz w:val="24"/>
        </w:rPr>
        <w:t>:</w:t>
      </w:r>
    </w:p>
    <w:tbl>
      <w:tblPr>
        <w:tblW w:w="9384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859"/>
        <w:gridCol w:w="4726"/>
        <w:gridCol w:w="1656"/>
      </w:tblGrid>
      <w:tr w:rsidR="00412710" w:rsidRPr="00FE6A24" w:rsidTr="00FD5740">
        <w:trPr>
          <w:trHeight w:val="266"/>
        </w:trPr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2710" w:rsidRPr="00FE6A24" w:rsidRDefault="00412710" w:rsidP="00FD5740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E6A24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2710" w:rsidRPr="00FE6A24" w:rsidRDefault="00412710" w:rsidP="00FD5740">
            <w:pPr>
              <w:jc w:val="right"/>
              <w:rPr>
                <w:b/>
              </w:rPr>
            </w:pPr>
            <w:r w:rsidRPr="00FE6A24">
              <w:rPr>
                <w:b/>
              </w:rPr>
              <w:t>12.00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2710" w:rsidRPr="00FE6A24" w:rsidRDefault="00412710" w:rsidP="00FD5740">
            <w:pPr>
              <w:jc w:val="both"/>
              <w:rPr>
                <w:b/>
              </w:rPr>
            </w:pPr>
            <w:r w:rsidRPr="00FE6A24">
              <w:rPr>
                <w:b/>
              </w:rPr>
              <w:t>SECRETARIA MUNICIPAL DE SAÚDE</w:t>
            </w:r>
          </w:p>
        </w:tc>
      </w:tr>
      <w:tr w:rsidR="00412710" w:rsidRPr="00FE6A24" w:rsidTr="00FD5740">
        <w:trPr>
          <w:trHeight w:val="266"/>
        </w:trPr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2710" w:rsidRPr="00FE6A24" w:rsidRDefault="00412710" w:rsidP="00FD5740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E6A24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2710" w:rsidRPr="00FE6A24" w:rsidRDefault="00412710" w:rsidP="00FD5740">
            <w:pPr>
              <w:jc w:val="right"/>
              <w:rPr>
                <w:b/>
              </w:rPr>
            </w:pPr>
            <w:r w:rsidRPr="00FE6A24">
              <w:rPr>
                <w:b/>
              </w:rPr>
              <w:t>12.22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2710" w:rsidRPr="00FE6A24" w:rsidRDefault="00412710" w:rsidP="00FD5740">
            <w:pPr>
              <w:jc w:val="both"/>
              <w:rPr>
                <w:b/>
              </w:rPr>
            </w:pPr>
            <w:r w:rsidRPr="00FE6A24">
              <w:rPr>
                <w:b/>
              </w:rPr>
              <w:t>FUNDO MUNICIPAL DE SAÚDE – FMS</w:t>
            </w:r>
          </w:p>
        </w:tc>
      </w:tr>
      <w:tr w:rsidR="00412710" w:rsidRPr="00FE6A24" w:rsidTr="00FD5740">
        <w:trPr>
          <w:trHeight w:val="251"/>
        </w:trPr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2710" w:rsidRPr="00FE6A24" w:rsidRDefault="00412710" w:rsidP="00FD5740">
            <w:pPr>
              <w:ind w:left="-57" w:right="-57"/>
              <w:jc w:val="right"/>
            </w:pPr>
            <w:proofErr w:type="spellStart"/>
            <w:r w:rsidRPr="00FE6A24">
              <w:t>Proj</w:t>
            </w:r>
            <w:proofErr w:type="spellEnd"/>
            <w:r w:rsidRPr="00FE6A24">
              <w:t>./Ativ.</w:t>
            </w:r>
          </w:p>
        </w:tc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2710" w:rsidRPr="00FE6A24" w:rsidRDefault="00412710" w:rsidP="00FD5740">
            <w:pPr>
              <w:ind w:left="-57" w:right="-57"/>
              <w:jc w:val="right"/>
            </w:pPr>
            <w:r w:rsidRPr="00FE6A24">
              <w:t>10.301.0037.2.060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2710" w:rsidRPr="00FE6A24" w:rsidRDefault="00412710" w:rsidP="00FD5740">
            <w:pPr>
              <w:jc w:val="both"/>
            </w:pPr>
            <w:r w:rsidRPr="00FE6A24">
              <w:t>Manutenção das Atividades de Atenção Básica a Saúde</w:t>
            </w:r>
          </w:p>
        </w:tc>
      </w:tr>
      <w:tr w:rsidR="00412710" w:rsidRPr="00FE6A24" w:rsidTr="00FD5740">
        <w:trPr>
          <w:trHeight w:val="140"/>
        </w:trPr>
        <w:tc>
          <w:tcPr>
            <w:tcW w:w="30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2710" w:rsidRPr="00FE6A24" w:rsidRDefault="00412710" w:rsidP="00FD5740">
            <w:pPr>
              <w:jc w:val="right"/>
            </w:pPr>
            <w:r w:rsidRPr="00FE6A24">
              <w:t>3.1.90.00.00.00.00.00.0761</w:t>
            </w:r>
          </w:p>
        </w:tc>
        <w:tc>
          <w:tcPr>
            <w:tcW w:w="4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2710" w:rsidRPr="00FE6A24" w:rsidRDefault="00412710" w:rsidP="00FD5740">
            <w:pPr>
              <w:jc w:val="both"/>
            </w:pPr>
            <w:r w:rsidRPr="00FE6A24">
              <w:t xml:space="preserve">Aplicações Diretas </w:t>
            </w:r>
            <w:r>
              <w:t>(70)</w:t>
            </w: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2710" w:rsidRPr="00FE6A24" w:rsidRDefault="00412710" w:rsidP="00FD5740">
            <w:pPr>
              <w:jc w:val="right"/>
              <w:rPr>
                <w:color w:val="000000"/>
              </w:rPr>
            </w:pPr>
            <w:r w:rsidRPr="00FE6A24">
              <w:rPr>
                <w:color w:val="000000"/>
              </w:rPr>
              <w:t>52.000,00</w:t>
            </w:r>
          </w:p>
        </w:tc>
      </w:tr>
      <w:tr w:rsidR="00412710" w:rsidRPr="00FE6A24" w:rsidTr="00FD5740">
        <w:trPr>
          <w:trHeight w:val="140"/>
        </w:trPr>
        <w:tc>
          <w:tcPr>
            <w:tcW w:w="30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pPr>
              <w:jc w:val="right"/>
            </w:pPr>
            <w:r w:rsidRPr="00FE6A24">
              <w:t>3.3.90.00.00.00.00.00.0761</w:t>
            </w:r>
          </w:p>
        </w:tc>
        <w:tc>
          <w:tcPr>
            <w:tcW w:w="4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r w:rsidRPr="00FE6A24">
              <w:t xml:space="preserve">Aplicações Diretas </w:t>
            </w:r>
            <w:r>
              <w:t>(71)</w:t>
            </w: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pPr>
              <w:jc w:val="right"/>
              <w:rPr>
                <w:color w:val="000000"/>
              </w:rPr>
            </w:pPr>
            <w:r w:rsidRPr="00FE6A24">
              <w:rPr>
                <w:color w:val="000000"/>
              </w:rPr>
              <w:t>20.000,00</w:t>
            </w:r>
          </w:p>
        </w:tc>
      </w:tr>
      <w:tr w:rsidR="00412710" w:rsidRPr="00FE6A24" w:rsidTr="00FD5740">
        <w:trPr>
          <w:trHeight w:val="140"/>
        </w:trPr>
        <w:tc>
          <w:tcPr>
            <w:tcW w:w="30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pPr>
              <w:jc w:val="right"/>
            </w:pPr>
            <w:r w:rsidRPr="00FE6A24">
              <w:t>3.1.90.00.00.00.00.00.0780</w:t>
            </w:r>
          </w:p>
        </w:tc>
        <w:tc>
          <w:tcPr>
            <w:tcW w:w="4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r w:rsidRPr="00FE6A24">
              <w:t xml:space="preserve">Aplicações Diretas </w:t>
            </w:r>
            <w:r>
              <w:t>(72)</w:t>
            </w: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pPr>
              <w:jc w:val="right"/>
              <w:rPr>
                <w:color w:val="000000"/>
              </w:rPr>
            </w:pPr>
            <w:r w:rsidRPr="00FE6A24">
              <w:rPr>
                <w:color w:val="000000"/>
              </w:rPr>
              <w:t>49.087,56</w:t>
            </w:r>
          </w:p>
        </w:tc>
      </w:tr>
      <w:tr w:rsidR="00412710" w:rsidRPr="00FE6A24" w:rsidTr="00FD5740">
        <w:trPr>
          <w:trHeight w:val="140"/>
        </w:trPr>
        <w:tc>
          <w:tcPr>
            <w:tcW w:w="30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pPr>
              <w:jc w:val="right"/>
            </w:pPr>
            <w:r w:rsidRPr="00FE6A24">
              <w:t>3.1.90.00.00.00.00.00.0781</w:t>
            </w:r>
          </w:p>
        </w:tc>
        <w:tc>
          <w:tcPr>
            <w:tcW w:w="4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r w:rsidRPr="00FE6A24">
              <w:t xml:space="preserve">Aplicações Diretas </w:t>
            </w:r>
            <w:r>
              <w:t>(73)</w:t>
            </w: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pPr>
              <w:jc w:val="right"/>
              <w:rPr>
                <w:color w:val="000000"/>
              </w:rPr>
            </w:pPr>
            <w:r w:rsidRPr="00FE6A24">
              <w:rPr>
                <w:color w:val="000000"/>
              </w:rPr>
              <w:t>215.186,04</w:t>
            </w:r>
          </w:p>
        </w:tc>
      </w:tr>
      <w:tr w:rsidR="00412710" w:rsidRPr="00FE6A24" w:rsidTr="00FD5740">
        <w:trPr>
          <w:trHeight w:val="140"/>
        </w:trPr>
        <w:tc>
          <w:tcPr>
            <w:tcW w:w="30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pPr>
              <w:jc w:val="right"/>
            </w:pPr>
            <w:r w:rsidRPr="00FE6A24">
              <w:t>3.1.90.00.00.00.00.00.0782</w:t>
            </w:r>
          </w:p>
        </w:tc>
        <w:tc>
          <w:tcPr>
            <w:tcW w:w="4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r w:rsidRPr="00FE6A24">
              <w:t xml:space="preserve">Aplicações Diretas </w:t>
            </w:r>
            <w:r>
              <w:t>(74)</w:t>
            </w: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pPr>
              <w:jc w:val="right"/>
              <w:rPr>
                <w:color w:val="000000"/>
              </w:rPr>
            </w:pPr>
            <w:r w:rsidRPr="00FE6A24">
              <w:rPr>
                <w:color w:val="000000"/>
              </w:rPr>
              <w:t>97.080,00</w:t>
            </w:r>
          </w:p>
        </w:tc>
      </w:tr>
      <w:tr w:rsidR="00412710" w:rsidRPr="00FE6A24" w:rsidTr="00FD5740">
        <w:trPr>
          <w:trHeight w:val="140"/>
        </w:trPr>
        <w:tc>
          <w:tcPr>
            <w:tcW w:w="30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pPr>
              <w:jc w:val="right"/>
            </w:pPr>
            <w:r w:rsidRPr="00FE6A24">
              <w:t>3.1.90.00.00.00.00.00.0783</w:t>
            </w:r>
          </w:p>
        </w:tc>
        <w:tc>
          <w:tcPr>
            <w:tcW w:w="4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r w:rsidRPr="00FE6A24">
              <w:t xml:space="preserve">Aplicações Diretas </w:t>
            </w:r>
            <w:r>
              <w:t>(75)</w:t>
            </w: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pPr>
              <w:jc w:val="right"/>
              <w:rPr>
                <w:color w:val="000000"/>
              </w:rPr>
            </w:pPr>
            <w:r w:rsidRPr="00FE6A24">
              <w:rPr>
                <w:color w:val="000000"/>
              </w:rPr>
              <w:t>690.000,00</w:t>
            </w:r>
          </w:p>
        </w:tc>
      </w:tr>
      <w:tr w:rsidR="00412710" w:rsidRPr="00FE6A24" w:rsidTr="00FD5740">
        <w:trPr>
          <w:trHeight w:val="140"/>
        </w:trPr>
        <w:tc>
          <w:tcPr>
            <w:tcW w:w="30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pPr>
              <w:jc w:val="right"/>
            </w:pPr>
            <w:r w:rsidRPr="00FE6A24">
              <w:t>3.3.90.00.00.00.00.00.0784</w:t>
            </w:r>
          </w:p>
        </w:tc>
        <w:tc>
          <w:tcPr>
            <w:tcW w:w="4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r w:rsidRPr="00FE6A24">
              <w:t xml:space="preserve">Aplicações Diretas </w:t>
            </w:r>
            <w:r>
              <w:t>(76)</w:t>
            </w: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pPr>
              <w:jc w:val="right"/>
              <w:rPr>
                <w:color w:val="000000"/>
              </w:rPr>
            </w:pPr>
            <w:r w:rsidRPr="00FE6A24">
              <w:rPr>
                <w:color w:val="000000"/>
              </w:rPr>
              <w:t>90.000,00</w:t>
            </w:r>
          </w:p>
        </w:tc>
      </w:tr>
      <w:tr w:rsidR="00412710" w:rsidRPr="00FE6A24" w:rsidTr="00FD5740">
        <w:trPr>
          <w:trHeight w:val="300"/>
        </w:trPr>
        <w:tc>
          <w:tcPr>
            <w:tcW w:w="77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2710" w:rsidRPr="00FE6A24" w:rsidRDefault="00412710" w:rsidP="00FD5740">
            <w:pPr>
              <w:jc w:val="right"/>
              <w:rPr>
                <w:b/>
              </w:rPr>
            </w:pPr>
            <w:r w:rsidRPr="00FE6A24">
              <w:rPr>
                <w:b/>
              </w:rPr>
              <w:t xml:space="preserve">T O T A L </w:t>
            </w:r>
            <w:r w:rsidRPr="00FE6A24">
              <w:rPr>
                <w:b/>
              </w:rPr>
              <w:sym w:font="Wingdings" w:char="F0E8"/>
            </w: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FE6A24" w:rsidRDefault="00412710" w:rsidP="00FD5740">
            <w:pPr>
              <w:pStyle w:val="Ttulo2"/>
              <w:jc w:val="right"/>
              <w:rPr>
                <w:rFonts w:ascii="Times New Roman" w:hAnsi="Times New Roman" w:cs="Times New Roman"/>
                <w:b/>
                <w:u w:val="none"/>
              </w:rPr>
            </w:pPr>
            <w:r w:rsidRPr="00FE6A24">
              <w:rPr>
                <w:rFonts w:ascii="Times New Roman" w:hAnsi="Times New Roman" w:cs="Times New Roman"/>
                <w:b/>
                <w:u w:val="none"/>
              </w:rPr>
              <w:t>1.213.353,60</w:t>
            </w:r>
          </w:p>
        </w:tc>
      </w:tr>
    </w:tbl>
    <w:p w:rsidR="00412710" w:rsidRDefault="00412710" w:rsidP="00412710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 2º - Para cobertura do</w:t>
      </w:r>
      <w:r w:rsidRPr="00FE6A24">
        <w:rPr>
          <w:rFonts w:ascii="Times New Roman" w:hAnsi="Times New Roman" w:cs="Times New Roman"/>
          <w:sz w:val="24"/>
        </w:rPr>
        <w:t xml:space="preserve"> crédito aberto no artigo anterior servir</w:t>
      </w:r>
      <w:r>
        <w:rPr>
          <w:rFonts w:ascii="Times New Roman" w:hAnsi="Times New Roman" w:cs="Times New Roman"/>
          <w:sz w:val="24"/>
        </w:rPr>
        <w:t>á</w:t>
      </w:r>
      <w:r w:rsidRPr="00FE6A24">
        <w:rPr>
          <w:rFonts w:ascii="Times New Roman" w:hAnsi="Times New Roman" w:cs="Times New Roman"/>
          <w:sz w:val="24"/>
        </w:rPr>
        <w:t xml:space="preserve"> de recursos o provável excesso de arrecadação </w:t>
      </w:r>
      <w:r>
        <w:rPr>
          <w:rFonts w:ascii="Times New Roman" w:hAnsi="Times New Roman" w:cs="Times New Roman"/>
          <w:sz w:val="24"/>
        </w:rPr>
        <w:t>a ser apurado n</w:t>
      </w:r>
      <w:r w:rsidRPr="00FE6A24">
        <w:rPr>
          <w:rFonts w:ascii="Times New Roman" w:hAnsi="Times New Roman" w:cs="Times New Roman"/>
          <w:sz w:val="24"/>
        </w:rPr>
        <w:t xml:space="preserve">as seguintes </w:t>
      </w:r>
      <w:r>
        <w:rPr>
          <w:rFonts w:ascii="Times New Roman" w:hAnsi="Times New Roman" w:cs="Times New Roman"/>
          <w:sz w:val="24"/>
        </w:rPr>
        <w:t>rubricas orçamentárias: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422"/>
      </w:tblGrid>
      <w:tr w:rsidR="00412710" w:rsidTr="00FD5740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Default="00412710" w:rsidP="00FD5740">
            <w:pPr>
              <w:spacing w:before="40"/>
              <w:jc w:val="center"/>
            </w:pPr>
            <w:r w:rsidRPr="00803702">
              <w:t>4.1.7.1.8.03.1.1.11.00.00</w:t>
            </w:r>
            <w:r>
              <w:t>(761)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186856" w:rsidRDefault="00412710" w:rsidP="00FD5740">
            <w:pPr>
              <w:spacing w:before="40"/>
              <w:jc w:val="both"/>
              <w:rPr>
                <w:sz w:val="22"/>
                <w:szCs w:val="22"/>
              </w:rPr>
            </w:pPr>
            <w:r w:rsidRPr="00803702">
              <w:rPr>
                <w:sz w:val="22"/>
                <w:szCs w:val="22"/>
              </w:rPr>
              <w:t>BL ATB - Pr</w:t>
            </w:r>
            <w:r>
              <w:rPr>
                <w:sz w:val="22"/>
                <w:szCs w:val="22"/>
              </w:rPr>
              <w:t>o</w:t>
            </w:r>
            <w:r w:rsidRPr="00803702">
              <w:rPr>
                <w:sz w:val="22"/>
                <w:szCs w:val="22"/>
              </w:rPr>
              <w:t>grama de Informatização das UBS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Default="00412710" w:rsidP="00FD5740">
            <w:pPr>
              <w:spacing w:before="40"/>
              <w:jc w:val="right"/>
            </w:pPr>
            <w:r>
              <w:t>72.000,00</w:t>
            </w:r>
          </w:p>
        </w:tc>
      </w:tr>
      <w:tr w:rsidR="00412710" w:rsidTr="00FD5740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803702" w:rsidRDefault="00412710" w:rsidP="00FD5740">
            <w:pPr>
              <w:spacing w:before="40"/>
              <w:jc w:val="center"/>
            </w:pPr>
            <w:r w:rsidRPr="00803702">
              <w:t>4.1.7.1.8.03.1.1.12.00.00</w:t>
            </w:r>
            <w:r>
              <w:t>(780)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803702" w:rsidRDefault="00412710" w:rsidP="00FD5740">
            <w:pPr>
              <w:spacing w:before="40"/>
              <w:jc w:val="both"/>
              <w:rPr>
                <w:sz w:val="22"/>
                <w:szCs w:val="22"/>
              </w:rPr>
            </w:pPr>
            <w:r w:rsidRPr="00183FBF">
              <w:rPr>
                <w:sz w:val="22"/>
                <w:szCs w:val="22"/>
              </w:rPr>
              <w:t xml:space="preserve">BL ATB - </w:t>
            </w:r>
            <w:proofErr w:type="spellStart"/>
            <w:r w:rsidRPr="00183FBF">
              <w:rPr>
                <w:sz w:val="22"/>
                <w:szCs w:val="22"/>
              </w:rPr>
              <w:t>Inc</w:t>
            </w:r>
            <w:proofErr w:type="spellEnd"/>
            <w:r w:rsidRPr="00183FBF">
              <w:rPr>
                <w:sz w:val="22"/>
                <w:szCs w:val="22"/>
              </w:rPr>
              <w:t xml:space="preserve"> </w:t>
            </w:r>
            <w:proofErr w:type="spellStart"/>
            <w:r w:rsidRPr="00183FBF">
              <w:rPr>
                <w:sz w:val="22"/>
                <w:szCs w:val="22"/>
              </w:rPr>
              <w:t>Financ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83FBF">
              <w:rPr>
                <w:sz w:val="22"/>
                <w:szCs w:val="22"/>
              </w:rPr>
              <w:t xml:space="preserve">da APS </w:t>
            </w:r>
            <w:proofErr w:type="spellStart"/>
            <w:r w:rsidRPr="00183FBF">
              <w:rPr>
                <w:sz w:val="22"/>
                <w:szCs w:val="22"/>
              </w:rPr>
              <w:t>Percapita</w:t>
            </w:r>
            <w:proofErr w:type="spellEnd"/>
            <w:r w:rsidRPr="00183FBF">
              <w:rPr>
                <w:sz w:val="22"/>
                <w:szCs w:val="22"/>
              </w:rPr>
              <w:t xml:space="preserve"> de Transição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Default="00412710" w:rsidP="00FD5740">
            <w:pPr>
              <w:spacing w:before="40"/>
              <w:jc w:val="right"/>
            </w:pPr>
            <w:r>
              <w:t>49.087,56</w:t>
            </w:r>
          </w:p>
        </w:tc>
      </w:tr>
      <w:tr w:rsidR="00412710" w:rsidTr="00FD5740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803702" w:rsidRDefault="00412710" w:rsidP="00FD5740">
            <w:pPr>
              <w:spacing w:before="40"/>
              <w:jc w:val="center"/>
            </w:pPr>
            <w:r w:rsidRPr="00183FBF">
              <w:t>4.1.7.1.8.03.1.1.13.00.00</w:t>
            </w:r>
            <w:r>
              <w:t>(781)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183FBF" w:rsidRDefault="00412710" w:rsidP="00FD5740">
            <w:pPr>
              <w:spacing w:before="40"/>
              <w:jc w:val="both"/>
              <w:rPr>
                <w:sz w:val="22"/>
                <w:szCs w:val="22"/>
              </w:rPr>
            </w:pPr>
            <w:r w:rsidRPr="00183FBF">
              <w:rPr>
                <w:sz w:val="22"/>
                <w:szCs w:val="22"/>
              </w:rPr>
              <w:t xml:space="preserve">BL ATB - </w:t>
            </w:r>
            <w:proofErr w:type="spellStart"/>
            <w:r w:rsidRPr="00183FBF">
              <w:rPr>
                <w:sz w:val="22"/>
                <w:szCs w:val="22"/>
              </w:rPr>
              <w:t>Inc</w:t>
            </w:r>
            <w:proofErr w:type="spellEnd"/>
            <w:r w:rsidRPr="00183FBF">
              <w:rPr>
                <w:sz w:val="22"/>
                <w:szCs w:val="22"/>
              </w:rPr>
              <w:t xml:space="preserve"> </w:t>
            </w:r>
            <w:proofErr w:type="spellStart"/>
            <w:r w:rsidRPr="00183FBF">
              <w:rPr>
                <w:sz w:val="22"/>
                <w:szCs w:val="22"/>
              </w:rPr>
              <w:t>Financ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83FBF">
              <w:rPr>
                <w:sz w:val="22"/>
                <w:szCs w:val="22"/>
              </w:rPr>
              <w:t xml:space="preserve">da APS </w:t>
            </w:r>
            <w:r>
              <w:rPr>
                <w:sz w:val="22"/>
                <w:szCs w:val="22"/>
              </w:rPr>
              <w:t>–</w:t>
            </w:r>
            <w:r w:rsidRPr="00183FBF">
              <w:rPr>
                <w:sz w:val="22"/>
                <w:szCs w:val="22"/>
              </w:rPr>
              <w:t xml:space="preserve"> Desempenho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Default="00412710" w:rsidP="00FD5740">
            <w:pPr>
              <w:spacing w:before="40"/>
              <w:jc w:val="right"/>
            </w:pPr>
            <w:r>
              <w:t>215.186,04</w:t>
            </w:r>
          </w:p>
        </w:tc>
      </w:tr>
      <w:tr w:rsidR="00412710" w:rsidTr="00FD5740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183FBF" w:rsidRDefault="00412710" w:rsidP="00FD5740">
            <w:pPr>
              <w:spacing w:before="40"/>
              <w:jc w:val="center"/>
            </w:pPr>
            <w:r w:rsidRPr="00183FBF">
              <w:t>4.1.7.1.8.03.1.1.14.00.00</w:t>
            </w:r>
            <w:r>
              <w:t>(782)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183FBF" w:rsidRDefault="00412710" w:rsidP="00FD5740">
            <w:pPr>
              <w:spacing w:before="40"/>
              <w:jc w:val="both"/>
              <w:rPr>
                <w:sz w:val="22"/>
                <w:szCs w:val="22"/>
              </w:rPr>
            </w:pPr>
            <w:r w:rsidRPr="00183FBF">
              <w:rPr>
                <w:sz w:val="22"/>
                <w:szCs w:val="22"/>
              </w:rPr>
              <w:t>BL ATB - Incentivo para Ações Estratégicas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Default="00412710" w:rsidP="00FD5740">
            <w:pPr>
              <w:spacing w:before="40"/>
              <w:jc w:val="right"/>
            </w:pPr>
            <w:r>
              <w:t>97.080,00</w:t>
            </w:r>
          </w:p>
        </w:tc>
      </w:tr>
      <w:tr w:rsidR="00412710" w:rsidTr="00FD5740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183FBF" w:rsidRDefault="00412710" w:rsidP="00FD5740">
            <w:pPr>
              <w:spacing w:before="40"/>
              <w:jc w:val="center"/>
            </w:pPr>
            <w:r w:rsidRPr="00183FBF">
              <w:t>4.1.7.1.8.03.1.1.15.00.00</w:t>
            </w:r>
            <w:r>
              <w:t>(783)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183FBF" w:rsidRDefault="00412710" w:rsidP="00FD5740">
            <w:p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BL ATB - </w:t>
            </w:r>
            <w:proofErr w:type="spellStart"/>
            <w:r>
              <w:rPr>
                <w:sz w:val="22"/>
                <w:szCs w:val="22"/>
              </w:rPr>
              <w:t>Inc</w:t>
            </w:r>
            <w:proofErr w:type="spellEnd"/>
            <w:r w:rsidRPr="00183FBF">
              <w:rPr>
                <w:sz w:val="22"/>
                <w:szCs w:val="22"/>
              </w:rPr>
              <w:t xml:space="preserve"> </w:t>
            </w:r>
            <w:proofErr w:type="spellStart"/>
            <w:r w:rsidRPr="00183FBF">
              <w:rPr>
                <w:sz w:val="22"/>
                <w:szCs w:val="22"/>
              </w:rPr>
              <w:t>Financ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83FBF">
              <w:rPr>
                <w:sz w:val="22"/>
                <w:szCs w:val="22"/>
              </w:rPr>
              <w:t>da APS - Capitação Ponderada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Default="00412710" w:rsidP="00FD5740">
            <w:pPr>
              <w:spacing w:before="40"/>
              <w:jc w:val="right"/>
            </w:pPr>
            <w:r>
              <w:t>690.000,00</w:t>
            </w:r>
          </w:p>
        </w:tc>
      </w:tr>
      <w:tr w:rsidR="00412710" w:rsidTr="00FD5740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183FBF" w:rsidRDefault="00412710" w:rsidP="00FD5740">
            <w:pPr>
              <w:spacing w:before="40"/>
              <w:jc w:val="center"/>
            </w:pPr>
            <w:r w:rsidRPr="00183FBF">
              <w:t>4.1.7.1.8.03.1.1.16.00.00</w:t>
            </w:r>
            <w:r>
              <w:t>(784)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Default="00412710" w:rsidP="00FD5740">
            <w:pPr>
              <w:spacing w:before="40"/>
              <w:jc w:val="both"/>
              <w:rPr>
                <w:sz w:val="22"/>
                <w:szCs w:val="22"/>
              </w:rPr>
            </w:pPr>
            <w:r w:rsidRPr="00183FBF">
              <w:rPr>
                <w:sz w:val="22"/>
                <w:szCs w:val="22"/>
              </w:rPr>
              <w:t xml:space="preserve">BLT ATB </w:t>
            </w:r>
            <w:r>
              <w:rPr>
                <w:sz w:val="22"/>
                <w:szCs w:val="22"/>
              </w:rPr>
              <w:t>–</w:t>
            </w:r>
            <w:r w:rsidRPr="00183FBF">
              <w:rPr>
                <w:sz w:val="22"/>
                <w:szCs w:val="22"/>
              </w:rPr>
              <w:t xml:space="preserve"> </w:t>
            </w:r>
            <w:proofErr w:type="spellStart"/>
            <w:r w:rsidRPr="00183FBF">
              <w:rPr>
                <w:sz w:val="22"/>
                <w:szCs w:val="22"/>
              </w:rPr>
              <w:t>Inc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</w:t>
            </w:r>
            <w:r w:rsidRPr="00183FBF">
              <w:rPr>
                <w:sz w:val="22"/>
                <w:szCs w:val="22"/>
              </w:rPr>
              <w:t xml:space="preserve"> </w:t>
            </w:r>
            <w:proofErr w:type="gramEnd"/>
            <w:r w:rsidRPr="00183FBF">
              <w:rPr>
                <w:sz w:val="22"/>
                <w:szCs w:val="22"/>
              </w:rPr>
              <w:t>para Ações Estratégicas (</w:t>
            </w:r>
            <w:proofErr w:type="spellStart"/>
            <w:r w:rsidRPr="00183FBF">
              <w:rPr>
                <w:sz w:val="22"/>
                <w:szCs w:val="22"/>
              </w:rPr>
              <w:t>Proteses</w:t>
            </w:r>
            <w:proofErr w:type="spellEnd"/>
            <w:r w:rsidRPr="00183FBF">
              <w:rPr>
                <w:sz w:val="22"/>
                <w:szCs w:val="22"/>
              </w:rPr>
              <w:t>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Default="00412710" w:rsidP="00FD5740">
            <w:pPr>
              <w:spacing w:before="40"/>
              <w:jc w:val="right"/>
            </w:pPr>
            <w:r>
              <w:t>90.000,00</w:t>
            </w:r>
          </w:p>
        </w:tc>
      </w:tr>
      <w:tr w:rsidR="00412710" w:rsidTr="00FD5740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183FBF" w:rsidRDefault="00412710" w:rsidP="00FD5740">
            <w:pPr>
              <w:spacing w:before="40"/>
              <w:jc w:val="center"/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183FBF" w:rsidRDefault="00412710" w:rsidP="00FD5740">
            <w:pPr>
              <w:spacing w:before="40"/>
              <w:jc w:val="right"/>
              <w:rPr>
                <w:sz w:val="22"/>
                <w:szCs w:val="22"/>
              </w:rPr>
            </w:pPr>
            <w:r w:rsidRPr="00FE6A24">
              <w:rPr>
                <w:b/>
              </w:rPr>
              <w:t xml:space="preserve">T O T A L </w:t>
            </w:r>
            <w:r w:rsidRPr="00FE6A24">
              <w:rPr>
                <w:b/>
              </w:rPr>
              <w:sym w:font="Wingdings 3" w:char="F096"/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710" w:rsidRPr="00183FBF" w:rsidRDefault="00412710" w:rsidP="00FD5740">
            <w:pPr>
              <w:spacing w:before="40"/>
              <w:jc w:val="right"/>
              <w:rPr>
                <w:b/>
              </w:rPr>
            </w:pPr>
            <w:r w:rsidRPr="00183FBF">
              <w:rPr>
                <w:b/>
              </w:rPr>
              <w:t>1.213.353,60</w:t>
            </w:r>
          </w:p>
        </w:tc>
      </w:tr>
    </w:tbl>
    <w:p w:rsidR="00412710" w:rsidRDefault="00412710" w:rsidP="00412710">
      <w:pPr>
        <w:pStyle w:val="Recuodecorpodetexto2"/>
        <w:spacing w:line="300" w:lineRule="exact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4B75E8">
        <w:rPr>
          <w:rFonts w:ascii="Times New Roman" w:hAnsi="Times New Roman" w:cs="Times New Roman"/>
          <w:sz w:val="24"/>
        </w:rPr>
        <w:t xml:space="preserve">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>
        <w:rPr>
          <w:rFonts w:ascii="Times New Roman" w:hAnsi="Times New Roman" w:cs="Times New Roman"/>
          <w:sz w:val="24"/>
        </w:rPr>
        <w:t xml:space="preserve">20, </w:t>
      </w:r>
      <w:r w:rsidRPr="0009368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>LDO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>, serão alterados na importância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 xml:space="preserve">correspondente, no valor de </w:t>
      </w:r>
      <w:r w:rsidRPr="00823AB1">
        <w:rPr>
          <w:rFonts w:ascii="Times New Roman" w:hAnsi="Times New Roman" w:cs="Times New Roman"/>
          <w:sz w:val="24"/>
        </w:rPr>
        <w:t>R$</w:t>
      </w:r>
      <w:r>
        <w:rPr>
          <w:rFonts w:ascii="Times New Roman" w:hAnsi="Times New Roman" w:cs="Times New Roman"/>
          <w:sz w:val="24"/>
        </w:rPr>
        <w:t xml:space="preserve"> </w:t>
      </w:r>
      <w:r w:rsidRPr="00FE6A24">
        <w:rPr>
          <w:rFonts w:ascii="Times New Roman" w:hAnsi="Times New Roman" w:cs="Times New Roman"/>
          <w:sz w:val="24"/>
        </w:rPr>
        <w:t xml:space="preserve">1.213.353,60 (um milhão, duzentos e treze </w:t>
      </w:r>
      <w:r>
        <w:rPr>
          <w:rFonts w:ascii="Times New Roman" w:hAnsi="Times New Roman" w:cs="Times New Roman"/>
          <w:sz w:val="24"/>
        </w:rPr>
        <w:t>mil</w:t>
      </w:r>
      <w:r w:rsidRPr="00FE6A24">
        <w:rPr>
          <w:rFonts w:ascii="Times New Roman" w:hAnsi="Times New Roman" w:cs="Times New Roman"/>
          <w:sz w:val="24"/>
        </w:rPr>
        <w:t>, trezentos e cinquenta e três reais</w:t>
      </w:r>
      <w:r>
        <w:rPr>
          <w:rFonts w:ascii="Times New Roman" w:hAnsi="Times New Roman" w:cs="Times New Roman"/>
          <w:sz w:val="24"/>
        </w:rPr>
        <w:t xml:space="preserve"> e</w:t>
      </w:r>
      <w:r w:rsidRPr="00FE6A24">
        <w:rPr>
          <w:rFonts w:ascii="Times New Roman" w:hAnsi="Times New Roman" w:cs="Times New Roman"/>
          <w:sz w:val="24"/>
        </w:rPr>
        <w:t xml:space="preserve"> sessenta centavos</w:t>
      </w:r>
      <w:proofErr w:type="gramStart"/>
      <w:r w:rsidRPr="00FE6A24">
        <w:rPr>
          <w:rFonts w:ascii="Times New Roman" w:hAnsi="Times New Roman" w:cs="Times New Roman"/>
          <w:sz w:val="24"/>
        </w:rPr>
        <w:t>)</w:t>
      </w:r>
      <w:proofErr w:type="gramEnd"/>
    </w:p>
    <w:p w:rsidR="00412710" w:rsidRDefault="00412710" w:rsidP="00412710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</w:p>
    <w:p w:rsidR="00412710" w:rsidRDefault="00412710" w:rsidP="00412710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</w:p>
    <w:p w:rsidR="00412710" w:rsidRDefault="00412710" w:rsidP="00412710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</w:p>
    <w:p w:rsidR="00412710" w:rsidRPr="004B75E8" w:rsidRDefault="00412710" w:rsidP="00412710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lastRenderedPageBreak/>
        <w:t>Art. 4º A Secretaria Municipal da Fazenda publicará as Tabelas e Anexos citados no artigo anterior, com as alterações introduzidas pelo presente Decreto.</w:t>
      </w:r>
    </w:p>
    <w:p w:rsidR="00412710" w:rsidRPr="004B75E8" w:rsidRDefault="00412710" w:rsidP="00412710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A16874" w:rsidRPr="004B75E8" w:rsidRDefault="00A16874" w:rsidP="00A16874">
      <w:pPr>
        <w:spacing w:before="240" w:line="300" w:lineRule="exact"/>
        <w:jc w:val="center"/>
      </w:pPr>
      <w:r w:rsidRPr="004B75E8">
        <w:t xml:space="preserve">Descanso - SC, </w:t>
      </w:r>
      <w:r w:rsidR="00412710">
        <w:t>21</w:t>
      </w:r>
      <w:r w:rsidRPr="004B75E8">
        <w:t xml:space="preserve"> de </w:t>
      </w:r>
      <w:r>
        <w:t xml:space="preserve">fevereiro </w:t>
      </w:r>
      <w:r w:rsidRPr="004B75E8">
        <w:t>de 20</w:t>
      </w:r>
      <w:r>
        <w:t>20</w:t>
      </w:r>
      <w:r w:rsidRPr="004B75E8">
        <w:t>.</w:t>
      </w:r>
    </w:p>
    <w:p w:rsidR="00A16874" w:rsidRDefault="00A16874" w:rsidP="00A16874">
      <w:pPr>
        <w:jc w:val="center"/>
      </w:pPr>
    </w:p>
    <w:p w:rsidR="006636BF" w:rsidRDefault="006636BF" w:rsidP="00A16874">
      <w:pPr>
        <w:jc w:val="center"/>
      </w:pPr>
    </w:p>
    <w:p w:rsidR="006636BF" w:rsidRDefault="006636BF" w:rsidP="00A16874">
      <w:pPr>
        <w:jc w:val="center"/>
      </w:pPr>
    </w:p>
    <w:p w:rsidR="006636BF" w:rsidRDefault="006636BF" w:rsidP="00A16874">
      <w:pPr>
        <w:jc w:val="center"/>
      </w:pPr>
    </w:p>
    <w:p w:rsidR="005A4A6F" w:rsidRDefault="005A4A6F" w:rsidP="00A16874">
      <w:pPr>
        <w:jc w:val="center"/>
      </w:pPr>
    </w:p>
    <w:p w:rsidR="00A16874" w:rsidRDefault="00A16874" w:rsidP="00A16874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5A4A6F" w:rsidTr="005A4A6F"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 xml:space="preserve">Sadi </w:t>
            </w:r>
            <w:proofErr w:type="spellStart"/>
            <w:r>
              <w:t>Inacio</w:t>
            </w:r>
            <w:proofErr w:type="spellEnd"/>
            <w:r>
              <w:t xml:space="preserve"> Bonamigo</w:t>
            </w:r>
          </w:p>
        </w:tc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 xml:space="preserve">Cleber Luiz </w:t>
            </w:r>
            <w:proofErr w:type="spellStart"/>
            <w:r>
              <w:t>Rech</w:t>
            </w:r>
            <w:proofErr w:type="spellEnd"/>
          </w:p>
        </w:tc>
      </w:tr>
      <w:tr w:rsidR="005A4A6F" w:rsidTr="005A4A6F"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>Prefeito Municipal</w:t>
            </w:r>
          </w:p>
        </w:tc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>Gestor - FMS</w:t>
            </w:r>
          </w:p>
        </w:tc>
      </w:tr>
    </w:tbl>
    <w:p w:rsidR="00A16874" w:rsidRPr="004B75E8" w:rsidRDefault="00A16874" w:rsidP="00A16874">
      <w:pPr>
        <w:jc w:val="center"/>
      </w:pPr>
    </w:p>
    <w:p w:rsidR="006636BF" w:rsidRDefault="006636BF" w:rsidP="005A4A6F">
      <w:pPr>
        <w:pStyle w:val="Corpodetexto3"/>
        <w:spacing w:before="240" w:after="120"/>
        <w:rPr>
          <w:rFonts w:ascii="Times New Roman" w:hAnsi="Times New Roman"/>
          <w:bCs/>
        </w:rPr>
      </w:pPr>
    </w:p>
    <w:p w:rsidR="00A16874" w:rsidRDefault="00A16874" w:rsidP="005A4A6F">
      <w:pPr>
        <w:pStyle w:val="Corpodetexto3"/>
        <w:spacing w:before="240" w:after="120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A16874" w:rsidRDefault="00A16874" w:rsidP="00A16874">
      <w:pPr>
        <w:pStyle w:val="Corpodetexto3"/>
        <w:rPr>
          <w:rFonts w:ascii="Times New Roman" w:hAnsi="Times New Roman"/>
          <w:bCs/>
        </w:rPr>
      </w:pPr>
    </w:p>
    <w:p w:rsidR="00164829" w:rsidRPr="004B75E8" w:rsidRDefault="00164829" w:rsidP="00A16874">
      <w:pPr>
        <w:pStyle w:val="Corpodetexto3"/>
        <w:rPr>
          <w:rFonts w:ascii="Times New Roman" w:hAnsi="Times New Roman"/>
          <w:bCs/>
        </w:rPr>
      </w:pPr>
    </w:p>
    <w:p w:rsidR="00A16874" w:rsidRDefault="00A16874" w:rsidP="00A16874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Thais Regina </w:t>
      </w:r>
      <w:proofErr w:type="spellStart"/>
      <w:r>
        <w:rPr>
          <w:rFonts w:ascii="Times New Roman" w:hAnsi="Times New Roman"/>
        </w:rPr>
        <w:t>Durigon</w:t>
      </w:r>
      <w:proofErr w:type="spellEnd"/>
    </w:p>
    <w:p w:rsidR="00A16874" w:rsidRDefault="00A16874" w:rsidP="005A4A6F">
      <w:pPr>
        <w:pStyle w:val="Corpodetexto3"/>
        <w:ind w:right="17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Agente de Secretaria</w:t>
      </w:r>
    </w:p>
    <w:sectPr w:rsidR="00A16874" w:rsidSect="00EF4F14">
      <w:headerReference w:type="default" r:id="rId8"/>
      <w:pgSz w:w="11906" w:h="16838" w:code="9"/>
      <w:pgMar w:top="238" w:right="851" w:bottom="28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68" w:rsidRDefault="00C83D68" w:rsidP="00823AB1">
      <w:r>
        <w:separator/>
      </w:r>
    </w:p>
  </w:endnote>
  <w:endnote w:type="continuationSeparator" w:id="0">
    <w:p w:rsidR="00C83D68" w:rsidRDefault="00C83D68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68" w:rsidRDefault="00C83D68" w:rsidP="00823AB1">
      <w:r>
        <w:separator/>
      </w:r>
    </w:p>
  </w:footnote>
  <w:footnote w:type="continuationSeparator" w:id="0">
    <w:p w:rsidR="00C83D68" w:rsidRDefault="00C83D68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25E8F3BA" wp14:editId="74DAE6C8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412710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A16874">
            <w:rPr>
              <w:b/>
              <w:sz w:val="18"/>
            </w:rPr>
            <w:t>103</w:t>
          </w:r>
          <w:r w:rsidR="00412710">
            <w:rPr>
              <w:b/>
              <w:sz w:val="18"/>
            </w:rPr>
            <w:t>9</w:t>
          </w:r>
          <w:r w:rsidRPr="00D371D3">
            <w:rPr>
              <w:b/>
              <w:sz w:val="18"/>
            </w:rPr>
            <w:t>/20</w:t>
          </w:r>
          <w:r w:rsidR="00A16874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>-SF, de</w:t>
          </w:r>
          <w:r w:rsidR="00860383">
            <w:rPr>
              <w:b/>
              <w:sz w:val="18"/>
            </w:rPr>
            <w:t xml:space="preserve"> </w:t>
          </w:r>
          <w:r w:rsidR="00412710">
            <w:rPr>
              <w:b/>
              <w:sz w:val="18"/>
            </w:rPr>
            <w:t>21</w:t>
          </w:r>
          <w:r w:rsidRPr="00D371D3">
            <w:rPr>
              <w:b/>
              <w:sz w:val="18"/>
            </w:rPr>
            <w:t xml:space="preserve"> de </w:t>
          </w:r>
          <w:r w:rsidR="00A16874">
            <w:rPr>
              <w:b/>
              <w:sz w:val="18"/>
            </w:rPr>
            <w:t xml:space="preserve">fevereiro de </w:t>
          </w:r>
          <w:proofErr w:type="gramStart"/>
          <w:r w:rsidR="00A16874">
            <w:rPr>
              <w:b/>
              <w:sz w:val="18"/>
            </w:rPr>
            <w:t>2020</w:t>
          </w:r>
          <w:proofErr w:type="gramEnd"/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B27F6"/>
    <w:rsid w:val="000C0EB2"/>
    <w:rsid w:val="000C3A65"/>
    <w:rsid w:val="000C63FF"/>
    <w:rsid w:val="00110D38"/>
    <w:rsid w:val="00111F7A"/>
    <w:rsid w:val="00113843"/>
    <w:rsid w:val="00121E70"/>
    <w:rsid w:val="00141D8A"/>
    <w:rsid w:val="00154CDB"/>
    <w:rsid w:val="0016004B"/>
    <w:rsid w:val="00164829"/>
    <w:rsid w:val="00166CEA"/>
    <w:rsid w:val="00186856"/>
    <w:rsid w:val="00192824"/>
    <w:rsid w:val="001958B9"/>
    <w:rsid w:val="001B1618"/>
    <w:rsid w:val="001C3292"/>
    <w:rsid w:val="001C7935"/>
    <w:rsid w:val="001E3CC2"/>
    <w:rsid w:val="001E4892"/>
    <w:rsid w:val="001F20D3"/>
    <w:rsid w:val="001F5C44"/>
    <w:rsid w:val="00200419"/>
    <w:rsid w:val="00206475"/>
    <w:rsid w:val="002363A2"/>
    <w:rsid w:val="002455ED"/>
    <w:rsid w:val="00245A90"/>
    <w:rsid w:val="00250A89"/>
    <w:rsid w:val="00253532"/>
    <w:rsid w:val="00254E69"/>
    <w:rsid w:val="0026586C"/>
    <w:rsid w:val="00277DAF"/>
    <w:rsid w:val="00281295"/>
    <w:rsid w:val="00286E90"/>
    <w:rsid w:val="00297C2D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56471"/>
    <w:rsid w:val="00363455"/>
    <w:rsid w:val="00366BB3"/>
    <w:rsid w:val="00374D78"/>
    <w:rsid w:val="003A754A"/>
    <w:rsid w:val="003B2187"/>
    <w:rsid w:val="003C75DD"/>
    <w:rsid w:val="003E3417"/>
    <w:rsid w:val="00401787"/>
    <w:rsid w:val="00412710"/>
    <w:rsid w:val="004137DD"/>
    <w:rsid w:val="004200CD"/>
    <w:rsid w:val="004243DF"/>
    <w:rsid w:val="004565A3"/>
    <w:rsid w:val="00462985"/>
    <w:rsid w:val="00476E98"/>
    <w:rsid w:val="00481130"/>
    <w:rsid w:val="004B75E8"/>
    <w:rsid w:val="004C3384"/>
    <w:rsid w:val="004E1031"/>
    <w:rsid w:val="004F29E6"/>
    <w:rsid w:val="004F2A7F"/>
    <w:rsid w:val="005079D4"/>
    <w:rsid w:val="00510D5E"/>
    <w:rsid w:val="00516766"/>
    <w:rsid w:val="005174B8"/>
    <w:rsid w:val="00526361"/>
    <w:rsid w:val="005305E9"/>
    <w:rsid w:val="005333ED"/>
    <w:rsid w:val="00534064"/>
    <w:rsid w:val="0053606B"/>
    <w:rsid w:val="005423E3"/>
    <w:rsid w:val="00543EBF"/>
    <w:rsid w:val="00552C3E"/>
    <w:rsid w:val="005A4A6F"/>
    <w:rsid w:val="005B4C52"/>
    <w:rsid w:val="005C172F"/>
    <w:rsid w:val="005D606E"/>
    <w:rsid w:val="005F7818"/>
    <w:rsid w:val="00601930"/>
    <w:rsid w:val="00622CB3"/>
    <w:rsid w:val="0063101E"/>
    <w:rsid w:val="00643FE3"/>
    <w:rsid w:val="0065517E"/>
    <w:rsid w:val="006636BF"/>
    <w:rsid w:val="00666604"/>
    <w:rsid w:val="00673E12"/>
    <w:rsid w:val="00674CC5"/>
    <w:rsid w:val="006756D3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0383"/>
    <w:rsid w:val="00866793"/>
    <w:rsid w:val="00867513"/>
    <w:rsid w:val="00867A73"/>
    <w:rsid w:val="00896EEE"/>
    <w:rsid w:val="008B11E4"/>
    <w:rsid w:val="008F1892"/>
    <w:rsid w:val="009064EF"/>
    <w:rsid w:val="00941887"/>
    <w:rsid w:val="00953CB7"/>
    <w:rsid w:val="009647F2"/>
    <w:rsid w:val="00967152"/>
    <w:rsid w:val="009A013B"/>
    <w:rsid w:val="009B556D"/>
    <w:rsid w:val="009C15DC"/>
    <w:rsid w:val="009D44D4"/>
    <w:rsid w:val="00A16874"/>
    <w:rsid w:val="00A21C58"/>
    <w:rsid w:val="00A22BDA"/>
    <w:rsid w:val="00A32CB8"/>
    <w:rsid w:val="00A35095"/>
    <w:rsid w:val="00A4125D"/>
    <w:rsid w:val="00A66DD1"/>
    <w:rsid w:val="00AA69CE"/>
    <w:rsid w:val="00AB4988"/>
    <w:rsid w:val="00AB6E9A"/>
    <w:rsid w:val="00AE09E7"/>
    <w:rsid w:val="00B0197F"/>
    <w:rsid w:val="00B55677"/>
    <w:rsid w:val="00B658AF"/>
    <w:rsid w:val="00B6787E"/>
    <w:rsid w:val="00B831BF"/>
    <w:rsid w:val="00B96A77"/>
    <w:rsid w:val="00BA45E9"/>
    <w:rsid w:val="00BA4A79"/>
    <w:rsid w:val="00BB0042"/>
    <w:rsid w:val="00C201CD"/>
    <w:rsid w:val="00C360D0"/>
    <w:rsid w:val="00C47C31"/>
    <w:rsid w:val="00C531D7"/>
    <w:rsid w:val="00C65E64"/>
    <w:rsid w:val="00C83D68"/>
    <w:rsid w:val="00C94CE9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2E08"/>
    <w:rsid w:val="00D277CE"/>
    <w:rsid w:val="00D51E64"/>
    <w:rsid w:val="00D57DB3"/>
    <w:rsid w:val="00D6326A"/>
    <w:rsid w:val="00D700CB"/>
    <w:rsid w:val="00D73C97"/>
    <w:rsid w:val="00D8393A"/>
    <w:rsid w:val="00D85D1F"/>
    <w:rsid w:val="00D96B45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30E93"/>
    <w:rsid w:val="00E46566"/>
    <w:rsid w:val="00E469AC"/>
    <w:rsid w:val="00E53005"/>
    <w:rsid w:val="00E621E4"/>
    <w:rsid w:val="00E7236C"/>
    <w:rsid w:val="00EB0C16"/>
    <w:rsid w:val="00EC39DD"/>
    <w:rsid w:val="00EF4F14"/>
    <w:rsid w:val="00F1549B"/>
    <w:rsid w:val="00F24D05"/>
    <w:rsid w:val="00F509D9"/>
    <w:rsid w:val="00FC0F9C"/>
    <w:rsid w:val="00FD47B7"/>
    <w:rsid w:val="00FD5375"/>
    <w:rsid w:val="00FE704A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7178E-D302-44B4-99AF-13D73788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2</cp:revision>
  <cp:lastPrinted>2020-02-26T10:27:00Z</cp:lastPrinted>
  <dcterms:created xsi:type="dcterms:W3CDTF">2020-03-02T11:49:00Z</dcterms:created>
  <dcterms:modified xsi:type="dcterms:W3CDTF">2020-03-02T11:49:00Z</dcterms:modified>
</cp:coreProperties>
</file>