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40" w:rsidRPr="00710962" w:rsidRDefault="001B2060" w:rsidP="001B2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10962">
        <w:rPr>
          <w:rFonts w:ascii="Times New Roman" w:hAnsi="Times New Roman" w:cs="Times New Roman"/>
          <w:b/>
          <w:sz w:val="24"/>
        </w:rPr>
        <w:t>MEMORIAL DESCRITIVO</w:t>
      </w:r>
    </w:p>
    <w:p w:rsidR="000555C2" w:rsidRDefault="000555C2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F140C" w:rsidRDefault="00F9498A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</w:t>
      </w:r>
      <w:r w:rsidR="00EF140C">
        <w:rPr>
          <w:rFonts w:ascii="Times New Roman" w:hAnsi="Times New Roman" w:cs="Times New Roman"/>
          <w:b/>
          <w:sz w:val="24"/>
        </w:rPr>
        <w:t xml:space="preserve">: </w:t>
      </w:r>
      <w:r w:rsidR="00F80F9F">
        <w:rPr>
          <w:rFonts w:ascii="Times New Roman" w:hAnsi="Times New Roman" w:cs="Times New Roman"/>
          <w:b/>
          <w:sz w:val="24"/>
        </w:rPr>
        <w:t>Revitalização do Morro do Cristo</w:t>
      </w:r>
    </w:p>
    <w:p w:rsidR="00EF140C" w:rsidRDefault="00EF140C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Local: </w:t>
      </w:r>
      <w:r w:rsidR="00F80F9F">
        <w:rPr>
          <w:rFonts w:ascii="Times New Roman" w:hAnsi="Times New Roman" w:cs="Times New Roman"/>
          <w:b/>
          <w:sz w:val="24"/>
        </w:rPr>
        <w:t>Centro</w:t>
      </w:r>
      <w:r>
        <w:rPr>
          <w:rFonts w:ascii="Times New Roman" w:hAnsi="Times New Roman" w:cs="Times New Roman"/>
          <w:b/>
          <w:sz w:val="24"/>
        </w:rPr>
        <w:t xml:space="preserve">, Descanso – </w:t>
      </w:r>
      <w:proofErr w:type="gramStart"/>
      <w:r>
        <w:rPr>
          <w:rFonts w:ascii="Times New Roman" w:hAnsi="Times New Roman" w:cs="Times New Roman"/>
          <w:b/>
          <w:sz w:val="24"/>
        </w:rPr>
        <w:t>SC</w:t>
      </w:r>
      <w:proofErr w:type="gramEnd"/>
    </w:p>
    <w:p w:rsidR="00EF140C" w:rsidRDefault="00EF140C" w:rsidP="00EF140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Área: </w:t>
      </w:r>
      <w:r w:rsidR="00966DE1">
        <w:rPr>
          <w:rFonts w:ascii="Times New Roman" w:hAnsi="Times New Roman" w:cs="Times New Roman"/>
          <w:b/>
          <w:sz w:val="24"/>
        </w:rPr>
        <w:t>260,29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m²</w:t>
      </w:r>
    </w:p>
    <w:p w:rsidR="001B2060" w:rsidRDefault="001B2060" w:rsidP="001B20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9129B" w:rsidRPr="00FD49D3" w:rsidRDefault="00F9129B" w:rsidP="00F9129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F9129B" w:rsidRPr="00C172B9" w:rsidRDefault="00F9129B" w:rsidP="00F9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B" w:rsidRDefault="00F9129B" w:rsidP="00F91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2B9">
        <w:rPr>
          <w:rFonts w:ascii="Times New Roman" w:hAnsi="Times New Roman" w:cs="Times New Roman"/>
          <w:sz w:val="24"/>
          <w:szCs w:val="24"/>
        </w:rPr>
        <w:t xml:space="preserve">Partindo da necessidade de </w:t>
      </w:r>
      <w:r>
        <w:rPr>
          <w:rFonts w:ascii="Times New Roman" w:hAnsi="Times New Roman" w:cs="Times New Roman"/>
          <w:sz w:val="24"/>
          <w:szCs w:val="24"/>
        </w:rPr>
        <w:t>preservar e revitalizar o monumento do Cristo Redentor e a área abrangente onde o mesmo está inserido</w:t>
      </w:r>
      <w:r w:rsidR="00DF2EDA">
        <w:rPr>
          <w:rFonts w:ascii="Times New Roman" w:hAnsi="Times New Roman" w:cs="Times New Roman"/>
          <w:sz w:val="24"/>
          <w:szCs w:val="24"/>
        </w:rPr>
        <w:t xml:space="preserve"> (visto que este monumento é um ponto turístico da cidade e possui valor histórico para a população, já que faz memória da coluna prestes que passou pela cidade),</w:t>
      </w:r>
      <w:r w:rsidR="0023014C">
        <w:rPr>
          <w:rFonts w:ascii="Times New Roman" w:hAnsi="Times New Roman" w:cs="Times New Roman"/>
          <w:sz w:val="24"/>
          <w:szCs w:val="24"/>
        </w:rPr>
        <w:t xml:space="preserve"> surge então </w:t>
      </w:r>
      <w:proofErr w:type="gramStart"/>
      <w:r w:rsidR="002301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3014C">
        <w:rPr>
          <w:rFonts w:ascii="Times New Roman" w:hAnsi="Times New Roman" w:cs="Times New Roman"/>
          <w:sz w:val="24"/>
          <w:szCs w:val="24"/>
        </w:rPr>
        <w:t xml:space="preserve"> proposta de </w:t>
      </w:r>
      <w:r w:rsidR="009914B8">
        <w:rPr>
          <w:rFonts w:ascii="Times New Roman" w:hAnsi="Times New Roman" w:cs="Times New Roman"/>
          <w:sz w:val="24"/>
          <w:szCs w:val="24"/>
        </w:rPr>
        <w:t>um projeto para que este espaço possa ser aproveitado com mais conforto e segurança pelos</w:t>
      </w:r>
      <w:r w:rsidR="0023014C">
        <w:rPr>
          <w:rFonts w:ascii="Times New Roman" w:hAnsi="Times New Roman" w:cs="Times New Roman"/>
          <w:sz w:val="24"/>
          <w:szCs w:val="24"/>
        </w:rPr>
        <w:t xml:space="preserve"> munícipes</w:t>
      </w:r>
      <w:r w:rsidR="00A52C9F">
        <w:rPr>
          <w:rFonts w:ascii="Times New Roman" w:hAnsi="Times New Roman" w:cs="Times New Roman"/>
          <w:sz w:val="24"/>
          <w:szCs w:val="24"/>
        </w:rPr>
        <w:t xml:space="preserve"> e visitantes</w:t>
      </w:r>
      <w:r w:rsidR="0023014C">
        <w:rPr>
          <w:rFonts w:ascii="Times New Roman" w:hAnsi="Times New Roman" w:cs="Times New Roman"/>
          <w:sz w:val="24"/>
          <w:szCs w:val="24"/>
        </w:rPr>
        <w:t>.</w:t>
      </w:r>
    </w:p>
    <w:p w:rsidR="00F9129B" w:rsidRDefault="00F9129B" w:rsidP="00F9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B" w:rsidRPr="00FD49D3" w:rsidRDefault="00F9129B" w:rsidP="00F9129B">
      <w:pPr>
        <w:pStyle w:val="PargrafodaLista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bjetivo</w:t>
      </w:r>
    </w:p>
    <w:p w:rsidR="00F9129B" w:rsidRDefault="00F9129B" w:rsidP="00F9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B" w:rsidRDefault="00F9129B" w:rsidP="009914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memorial descritivo é componente do projeto executivo de uma obra, e apresenta as principais características provindas do projeto arquitetônico, a descrição dos materiais, componentes e </w:t>
      </w:r>
      <w:r w:rsidRPr="00C172B9">
        <w:rPr>
          <w:rFonts w:ascii="Times New Roman" w:hAnsi="Times New Roman" w:cs="Times New Roman"/>
          <w:sz w:val="24"/>
          <w:szCs w:val="24"/>
        </w:rPr>
        <w:t>a sistemática construtiva utilizada</w:t>
      </w:r>
      <w:r>
        <w:rPr>
          <w:rFonts w:ascii="Times New Roman" w:hAnsi="Times New Roman" w:cs="Times New Roman"/>
          <w:sz w:val="24"/>
          <w:szCs w:val="24"/>
        </w:rPr>
        <w:t>. É necessário para que não haja falhas quanto à sua execução.</w:t>
      </w:r>
    </w:p>
    <w:p w:rsidR="00F9129B" w:rsidRDefault="00F9129B" w:rsidP="00F9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9B" w:rsidRPr="00FD49D3" w:rsidRDefault="00F9129B" w:rsidP="00F9129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3">
        <w:rPr>
          <w:rFonts w:ascii="Times New Roman" w:hAnsi="Times New Roman" w:cs="Times New Roman"/>
          <w:b/>
          <w:sz w:val="24"/>
          <w:szCs w:val="24"/>
        </w:rPr>
        <w:t>O PROJETO</w:t>
      </w:r>
    </w:p>
    <w:p w:rsidR="00F9129B" w:rsidRDefault="00F9129B" w:rsidP="00F912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14C" w:rsidRDefault="0023014C" w:rsidP="00230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traz a criação de uma edificação para que se </w:t>
      </w:r>
      <w:proofErr w:type="gramStart"/>
      <w:r>
        <w:rPr>
          <w:rFonts w:ascii="Times New Roman" w:hAnsi="Times New Roman" w:cs="Times New Roman"/>
          <w:sz w:val="24"/>
          <w:szCs w:val="24"/>
        </w:rPr>
        <w:t>possa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servir alimentos e bebidas ao público que visita o Morro do Cristo, integrado a um deck que permeia parte</w:t>
      </w:r>
      <w:r w:rsidR="009914B8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Morro por meio de um pergolado coberto, onde as pessoas podem sentar e desfrutar da vista que se tem de quase toda a cidade. Soma-se à edificação também os banheiros, feminino e masculino, sendo os dois acessíveis conforme NBR 9050, que possuem entrada independente, para que possam ser usados em qualquer horário, melhorando as condições de visitação do espaço.</w:t>
      </w:r>
    </w:p>
    <w:p w:rsidR="0023014C" w:rsidRDefault="009914B8" w:rsidP="00230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Outra questão </w:t>
      </w:r>
      <w:r w:rsidR="0023014C">
        <w:rPr>
          <w:rFonts w:ascii="Times New Roman" w:hAnsi="Times New Roman" w:cs="Times New Roman"/>
          <w:sz w:val="24"/>
          <w:szCs w:val="24"/>
        </w:rPr>
        <w:t>importante que está presente no projeto é a melhoria na iluminação e a infraestrutura por parte dos bancos</w:t>
      </w:r>
      <w:r w:rsidR="00A52C9F">
        <w:rPr>
          <w:rFonts w:ascii="Times New Roman" w:hAnsi="Times New Roman" w:cs="Times New Roman"/>
          <w:sz w:val="24"/>
          <w:szCs w:val="24"/>
        </w:rPr>
        <w:t xml:space="preserve"> e lixeiras</w:t>
      </w:r>
      <w:r w:rsidR="0023014C">
        <w:rPr>
          <w:rFonts w:ascii="Times New Roman" w:hAnsi="Times New Roman" w:cs="Times New Roman"/>
          <w:sz w:val="24"/>
          <w:szCs w:val="24"/>
        </w:rPr>
        <w:t xml:space="preserve">, que atualmente estão em mal estado de conservação e em pouca quantidade. Visto que um local bem iluminado e com espaço para descanso e apreciação da paisagem contribui para que o ambiente seja </w:t>
      </w:r>
      <w:r w:rsidR="0023014C">
        <w:rPr>
          <w:rFonts w:ascii="Times New Roman" w:hAnsi="Times New Roman" w:cs="Times New Roman"/>
          <w:sz w:val="24"/>
          <w:szCs w:val="24"/>
        </w:rPr>
        <w:lastRenderedPageBreak/>
        <w:t>usufruído</w:t>
      </w:r>
      <w:r w:rsidRPr="0099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uma forma melhor</w:t>
      </w:r>
      <w:r w:rsidR="002301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assim</w:t>
      </w:r>
      <w:r w:rsidR="00BB3279">
        <w:rPr>
          <w:rFonts w:ascii="Times New Roman" w:hAnsi="Times New Roman" w:cs="Times New Roman"/>
          <w:sz w:val="24"/>
          <w:szCs w:val="24"/>
        </w:rPr>
        <w:t xml:space="preserve"> pretende-se deixar o local </w:t>
      </w:r>
      <w:r>
        <w:rPr>
          <w:rFonts w:ascii="Times New Roman" w:hAnsi="Times New Roman" w:cs="Times New Roman"/>
          <w:sz w:val="24"/>
          <w:szCs w:val="24"/>
        </w:rPr>
        <w:t xml:space="preserve">mais atrativo, </w:t>
      </w:r>
      <w:r w:rsidR="00BB3279">
        <w:rPr>
          <w:rFonts w:ascii="Times New Roman" w:hAnsi="Times New Roman" w:cs="Times New Roman"/>
          <w:sz w:val="24"/>
          <w:szCs w:val="24"/>
        </w:rPr>
        <w:t>confortável e seguro.</w:t>
      </w:r>
    </w:p>
    <w:p w:rsidR="00BB3279" w:rsidRDefault="00BB3279" w:rsidP="00230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item que será melhorado é </w:t>
      </w:r>
      <w:r w:rsidR="002C60D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pavimentação no acesso aos principais pontos de visitação do Morro, com </w:t>
      </w:r>
      <w:r w:rsidR="009914B8">
        <w:rPr>
          <w:rFonts w:ascii="Times New Roman" w:hAnsi="Times New Roman" w:cs="Times New Roman"/>
          <w:sz w:val="24"/>
          <w:szCs w:val="24"/>
        </w:rPr>
        <w:t xml:space="preserve">execução de </w:t>
      </w:r>
      <w:r>
        <w:rPr>
          <w:rFonts w:ascii="Times New Roman" w:hAnsi="Times New Roman" w:cs="Times New Roman"/>
          <w:sz w:val="24"/>
          <w:szCs w:val="24"/>
        </w:rPr>
        <w:t>paver intertravado</w:t>
      </w:r>
      <w:r w:rsidR="009914B8">
        <w:rPr>
          <w:rFonts w:ascii="Times New Roman" w:hAnsi="Times New Roman" w:cs="Times New Roman"/>
          <w:sz w:val="24"/>
          <w:szCs w:val="24"/>
        </w:rPr>
        <w:t>, possibilitando ao local um acesso m</w:t>
      </w:r>
      <w:r w:rsidR="0003542D">
        <w:rPr>
          <w:rFonts w:ascii="Times New Roman" w:hAnsi="Times New Roman" w:cs="Times New Roman"/>
          <w:sz w:val="24"/>
          <w:szCs w:val="24"/>
        </w:rPr>
        <w:t xml:space="preserve">elhor e sem barreiras, pensando no deslocamento de pessoas com mobilidade reduzida, para que </w:t>
      </w:r>
      <w:r w:rsidR="009914B8">
        <w:rPr>
          <w:rFonts w:ascii="Times New Roman" w:hAnsi="Times New Roman" w:cs="Times New Roman"/>
          <w:sz w:val="24"/>
          <w:szCs w:val="24"/>
        </w:rPr>
        <w:t xml:space="preserve">a visitação </w:t>
      </w:r>
      <w:r w:rsidR="0003542D">
        <w:rPr>
          <w:rFonts w:ascii="Times New Roman" w:hAnsi="Times New Roman" w:cs="Times New Roman"/>
          <w:sz w:val="24"/>
          <w:szCs w:val="24"/>
        </w:rPr>
        <w:t>seja de forma inclusiva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279" w:rsidRDefault="00BB3279" w:rsidP="00BB3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acesso para o local existente e para os locais onde se propõe construir estão adequados com acessibilidade baseada na NBR 9050, bem como seguindo as normas de segurança pedido pelo Corpo de Bombeiros.</w:t>
      </w:r>
    </w:p>
    <w:p w:rsidR="00BB3279" w:rsidRDefault="00BB3279" w:rsidP="00BB32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279" w:rsidRDefault="00BB3279" w:rsidP="00BB3279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9E4">
        <w:rPr>
          <w:rFonts w:ascii="Times New Roman" w:hAnsi="Times New Roman" w:cs="Times New Roman"/>
          <w:b/>
          <w:sz w:val="24"/>
          <w:szCs w:val="24"/>
        </w:rPr>
        <w:t>ELEMENTOS CONSTRUTIVOS</w:t>
      </w:r>
    </w:p>
    <w:p w:rsidR="00BB3279" w:rsidRDefault="00BB3279" w:rsidP="00BB3279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50235" w:rsidRPr="00C20F80" w:rsidRDefault="00394363" w:rsidP="00C20F80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Serviços preliminares: </w:t>
      </w:r>
      <w:r w:rsidR="005F2E65" w:rsidRPr="00F635CE">
        <w:rPr>
          <w:rFonts w:ascii="Times New Roman" w:hAnsi="Times New Roman" w:cs="Times New Roman"/>
          <w:sz w:val="24"/>
        </w:rPr>
        <w:t>A empresa contratada deverá efetua</w:t>
      </w:r>
      <w:r w:rsidR="00F9498A" w:rsidRPr="00F635CE">
        <w:rPr>
          <w:rFonts w:ascii="Times New Roman" w:hAnsi="Times New Roman" w:cs="Times New Roman"/>
          <w:sz w:val="24"/>
        </w:rPr>
        <w:t>r a colocação da placa de obra</w:t>
      </w:r>
      <w:r w:rsidR="00501149" w:rsidRPr="00F635CE">
        <w:rPr>
          <w:rFonts w:ascii="Times New Roman" w:hAnsi="Times New Roman" w:cs="Times New Roman"/>
          <w:sz w:val="24"/>
        </w:rPr>
        <w:t xml:space="preserve"> em chapa de aço galvanizado</w:t>
      </w:r>
      <w:r w:rsidR="0010143E" w:rsidRPr="00F635CE">
        <w:rPr>
          <w:rFonts w:ascii="Times New Roman" w:hAnsi="Times New Roman" w:cs="Times New Roman"/>
          <w:sz w:val="24"/>
        </w:rPr>
        <w:t xml:space="preserve"> e apresentar ART de execução dos serviços</w:t>
      </w:r>
      <w:r w:rsidR="00F9498A" w:rsidRPr="00F635CE">
        <w:rPr>
          <w:rFonts w:ascii="Times New Roman" w:hAnsi="Times New Roman" w:cs="Times New Roman"/>
          <w:sz w:val="24"/>
        </w:rPr>
        <w:t>.</w:t>
      </w:r>
      <w:r w:rsidR="00C20F80">
        <w:rPr>
          <w:rFonts w:ascii="Times New Roman" w:hAnsi="Times New Roman" w:cs="Times New Roman"/>
          <w:sz w:val="24"/>
        </w:rPr>
        <w:t xml:space="preserve"> </w:t>
      </w:r>
      <w:r w:rsidR="00550235" w:rsidRPr="00C20F80">
        <w:rPr>
          <w:rFonts w:ascii="Times New Roman" w:hAnsi="Times New Roman" w:cs="Times New Roman"/>
          <w:sz w:val="24"/>
        </w:rPr>
        <w:t>Deverá ser feita também a locação da obra e a limpeza mecanizada do terreno para remoção da camada vegetal, no local onde será efetuada a construção.</w:t>
      </w:r>
    </w:p>
    <w:p w:rsidR="00550235" w:rsidRPr="00F635CE" w:rsidRDefault="00550235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Movimento de terra para fundações:</w:t>
      </w:r>
      <w:r w:rsidR="00F635CE">
        <w:rPr>
          <w:rFonts w:ascii="Times New Roman" w:hAnsi="Times New Roman" w:cs="Times New Roman"/>
          <w:b/>
          <w:sz w:val="24"/>
        </w:rPr>
        <w:t xml:space="preserve"> </w:t>
      </w:r>
      <w:r w:rsidRPr="00F635CE">
        <w:rPr>
          <w:rFonts w:ascii="Times New Roman" w:hAnsi="Times New Roman" w:cs="Times New Roman"/>
          <w:sz w:val="24"/>
        </w:rPr>
        <w:t xml:space="preserve">Deverá ser feita a escavação manual para a abertura das valas, bem como a regularização e </w:t>
      </w:r>
      <w:r w:rsidR="00394363" w:rsidRPr="00F635CE">
        <w:rPr>
          <w:rFonts w:ascii="Times New Roman" w:hAnsi="Times New Roman" w:cs="Times New Roman"/>
          <w:sz w:val="24"/>
        </w:rPr>
        <w:t>compactação do fundo das mesmas.</w:t>
      </w:r>
    </w:p>
    <w:p w:rsidR="00394363" w:rsidRPr="00F635CE" w:rsidRDefault="00394363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</w:rPr>
      </w:pPr>
      <w:r w:rsidRPr="00394363">
        <w:rPr>
          <w:rFonts w:ascii="Times New Roman" w:hAnsi="Times New Roman" w:cs="Times New Roman"/>
          <w:b/>
          <w:sz w:val="24"/>
        </w:rPr>
        <w:t xml:space="preserve">Fundações: </w:t>
      </w:r>
      <w:r w:rsidR="0003542D">
        <w:rPr>
          <w:rFonts w:ascii="Times New Roman" w:hAnsi="Times New Roman" w:cs="Times New Roman"/>
          <w:sz w:val="24"/>
        </w:rPr>
        <w:t>Em concreto armado (25</w:t>
      </w:r>
      <w:r w:rsidR="005936B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35CE">
        <w:rPr>
          <w:rFonts w:ascii="Times New Roman" w:hAnsi="Times New Roman" w:cs="Times New Roman"/>
          <w:sz w:val="24"/>
        </w:rPr>
        <w:t>M</w:t>
      </w:r>
      <w:r w:rsidR="005936B5">
        <w:rPr>
          <w:rFonts w:ascii="Times New Roman" w:hAnsi="Times New Roman" w:cs="Times New Roman"/>
          <w:sz w:val="24"/>
        </w:rPr>
        <w:t>P</w:t>
      </w:r>
      <w:r w:rsidRPr="00F635CE">
        <w:rPr>
          <w:rFonts w:ascii="Times New Roman" w:hAnsi="Times New Roman" w:cs="Times New Roman"/>
          <w:sz w:val="24"/>
        </w:rPr>
        <w:t>a</w:t>
      </w:r>
      <w:proofErr w:type="gramEnd"/>
      <w:r w:rsidRPr="00F635CE">
        <w:rPr>
          <w:rFonts w:ascii="Times New Roman" w:hAnsi="Times New Roman" w:cs="Times New Roman"/>
          <w:sz w:val="24"/>
        </w:rPr>
        <w:t>), executadas in loco seguido o modelo</w:t>
      </w:r>
      <w:r w:rsidR="005936B5">
        <w:rPr>
          <w:rFonts w:ascii="Times New Roman" w:hAnsi="Times New Roman" w:cs="Times New Roman"/>
          <w:sz w:val="24"/>
        </w:rPr>
        <w:t xml:space="preserve"> e dimensões apresentados</w:t>
      </w:r>
      <w:r w:rsidRPr="00F635CE">
        <w:rPr>
          <w:rFonts w:ascii="Times New Roman" w:hAnsi="Times New Roman" w:cs="Times New Roman"/>
          <w:sz w:val="24"/>
        </w:rPr>
        <w:t xml:space="preserve"> em desenho técnico.</w:t>
      </w:r>
    </w:p>
    <w:p w:rsidR="00394363" w:rsidRPr="00F635CE" w:rsidRDefault="00394363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Pilares: </w:t>
      </w:r>
      <w:r w:rsidR="0003542D">
        <w:rPr>
          <w:rFonts w:ascii="Times New Roman" w:hAnsi="Times New Roman" w:cs="Times New Roman"/>
          <w:sz w:val="24"/>
          <w:szCs w:val="24"/>
        </w:rPr>
        <w:t>Em concreto armado (25</w:t>
      </w:r>
      <w:r w:rsidR="00593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5CE">
        <w:rPr>
          <w:rFonts w:ascii="Times New Roman" w:hAnsi="Times New Roman" w:cs="Times New Roman"/>
          <w:sz w:val="24"/>
          <w:szCs w:val="24"/>
        </w:rPr>
        <w:t>M</w:t>
      </w:r>
      <w:r w:rsidR="005936B5">
        <w:rPr>
          <w:rFonts w:ascii="Times New Roman" w:hAnsi="Times New Roman" w:cs="Times New Roman"/>
          <w:sz w:val="24"/>
          <w:szCs w:val="24"/>
        </w:rPr>
        <w:t>P</w:t>
      </w:r>
      <w:r w:rsidRPr="00F63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35CE">
        <w:rPr>
          <w:rFonts w:ascii="Times New Roman" w:hAnsi="Times New Roman" w:cs="Times New Roman"/>
          <w:sz w:val="24"/>
          <w:szCs w:val="24"/>
        </w:rPr>
        <w:t>), locação e dimensões descritas em desenho técnico.</w:t>
      </w:r>
    </w:p>
    <w:p w:rsidR="00394363" w:rsidRPr="00F80F9F" w:rsidRDefault="00394363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</w:rPr>
      </w:pPr>
      <w:r w:rsidRPr="00394363">
        <w:rPr>
          <w:rFonts w:ascii="Times New Roman" w:hAnsi="Times New Roman" w:cs="Times New Roman"/>
          <w:b/>
          <w:sz w:val="24"/>
        </w:rPr>
        <w:t>Vigas: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3542D">
        <w:rPr>
          <w:rFonts w:ascii="Times New Roman" w:hAnsi="Times New Roman" w:cs="Times New Roman"/>
          <w:sz w:val="24"/>
          <w:szCs w:val="24"/>
        </w:rPr>
        <w:t>Em concreto armado (25</w:t>
      </w:r>
      <w:r w:rsidR="005936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5CE">
        <w:rPr>
          <w:rFonts w:ascii="Times New Roman" w:hAnsi="Times New Roman" w:cs="Times New Roman"/>
          <w:sz w:val="24"/>
          <w:szCs w:val="24"/>
        </w:rPr>
        <w:t>M</w:t>
      </w:r>
      <w:r w:rsidR="005936B5">
        <w:rPr>
          <w:rFonts w:ascii="Times New Roman" w:hAnsi="Times New Roman" w:cs="Times New Roman"/>
          <w:sz w:val="24"/>
          <w:szCs w:val="24"/>
        </w:rPr>
        <w:t>P</w:t>
      </w:r>
      <w:r w:rsidRPr="00F635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35CE">
        <w:rPr>
          <w:rFonts w:ascii="Times New Roman" w:hAnsi="Times New Roman" w:cs="Times New Roman"/>
          <w:sz w:val="24"/>
          <w:szCs w:val="24"/>
        </w:rPr>
        <w:t>), locação e dimensões descritas em desenho técnico.</w:t>
      </w:r>
    </w:p>
    <w:p w:rsidR="00500E09" w:rsidRPr="00500E09" w:rsidRDefault="00F80F9F" w:rsidP="00500E0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Laje:</w:t>
      </w:r>
      <w:r w:rsidRPr="008A6D02">
        <w:rPr>
          <w:rFonts w:ascii="Times New Roman" w:hAnsi="Times New Roman" w:cs="Times New Roman"/>
          <w:sz w:val="24"/>
          <w:szCs w:val="24"/>
        </w:rPr>
        <w:t xml:space="preserve"> </w:t>
      </w:r>
      <w:r w:rsidRPr="00855CC4">
        <w:rPr>
          <w:rFonts w:ascii="Times New Roman" w:hAnsi="Times New Roman" w:cs="Times New Roman"/>
          <w:sz w:val="24"/>
          <w:szCs w:val="24"/>
        </w:rPr>
        <w:t xml:space="preserve">Em </w:t>
      </w:r>
      <w:r w:rsidRPr="00FD5AA3">
        <w:rPr>
          <w:rFonts w:ascii="Times New Roman" w:hAnsi="Times New Roman" w:cs="Times New Roman"/>
          <w:sz w:val="24"/>
          <w:szCs w:val="24"/>
        </w:rPr>
        <w:t>concreto armado (25</w:t>
      </w:r>
      <w:r w:rsidR="005936B5" w:rsidRPr="00FD5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AA3">
        <w:rPr>
          <w:rFonts w:ascii="Times New Roman" w:hAnsi="Times New Roman" w:cs="Times New Roman"/>
          <w:sz w:val="24"/>
          <w:szCs w:val="24"/>
        </w:rPr>
        <w:t>M</w:t>
      </w:r>
      <w:r w:rsidR="005936B5" w:rsidRPr="00FD5AA3">
        <w:rPr>
          <w:rFonts w:ascii="Times New Roman" w:hAnsi="Times New Roman" w:cs="Times New Roman"/>
          <w:sz w:val="24"/>
          <w:szCs w:val="24"/>
        </w:rPr>
        <w:t>P</w:t>
      </w:r>
      <w:r w:rsidRPr="00FD5AA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5AA3">
        <w:rPr>
          <w:rFonts w:ascii="Times New Roman" w:hAnsi="Times New Roman" w:cs="Times New Roman"/>
          <w:sz w:val="24"/>
          <w:szCs w:val="24"/>
        </w:rPr>
        <w:t xml:space="preserve">), locação </w:t>
      </w:r>
      <w:r w:rsidRPr="00855CC4">
        <w:rPr>
          <w:rFonts w:ascii="Times New Roman" w:hAnsi="Times New Roman" w:cs="Times New Roman"/>
          <w:sz w:val="24"/>
          <w:szCs w:val="24"/>
        </w:rPr>
        <w:t>e dimensões descritas 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55CC4">
        <w:rPr>
          <w:rFonts w:ascii="Times New Roman" w:hAnsi="Times New Roman" w:cs="Times New Roman"/>
          <w:sz w:val="24"/>
          <w:szCs w:val="24"/>
        </w:rPr>
        <w:t xml:space="preserve"> desenho técnico.</w:t>
      </w:r>
    </w:p>
    <w:p w:rsidR="00F80F9F" w:rsidRDefault="00F80F9F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55CC4">
        <w:rPr>
          <w:rFonts w:ascii="Times New Roman" w:hAnsi="Times New Roman" w:cs="Times New Roman"/>
          <w:b/>
          <w:sz w:val="24"/>
          <w:szCs w:val="24"/>
        </w:rPr>
        <w:t>Fechamento:</w:t>
      </w:r>
      <w:r>
        <w:rPr>
          <w:rFonts w:ascii="Times New Roman" w:hAnsi="Times New Roman" w:cs="Times New Roman"/>
          <w:sz w:val="24"/>
          <w:szCs w:val="24"/>
        </w:rPr>
        <w:t xml:space="preserve"> O fechamento de paredes será executando com blocos cerâmicos </w:t>
      </w:r>
      <w:r w:rsidR="0003542D">
        <w:rPr>
          <w:rFonts w:ascii="Times New Roman" w:hAnsi="Times New Roman" w:cs="Times New Roman"/>
          <w:sz w:val="24"/>
          <w:szCs w:val="24"/>
        </w:rPr>
        <w:t>furados na horizontal</w:t>
      </w:r>
      <w:r>
        <w:rPr>
          <w:rFonts w:ascii="Times New Roman" w:hAnsi="Times New Roman" w:cs="Times New Roman"/>
          <w:sz w:val="24"/>
          <w:szCs w:val="24"/>
        </w:rPr>
        <w:t>, c</w:t>
      </w:r>
      <w:r w:rsidR="0003542D">
        <w:rPr>
          <w:rFonts w:ascii="Times New Roman" w:hAnsi="Times New Roman" w:cs="Times New Roman"/>
          <w:sz w:val="24"/>
          <w:szCs w:val="24"/>
        </w:rPr>
        <w:t>om dimensões de 11,5</w:t>
      </w:r>
      <w:r w:rsidRPr="00855CC4">
        <w:rPr>
          <w:rFonts w:ascii="Times New Roman" w:hAnsi="Times New Roman" w:cs="Times New Roman"/>
          <w:sz w:val="24"/>
          <w:szCs w:val="24"/>
        </w:rPr>
        <w:t>x1</w:t>
      </w:r>
      <w:r w:rsidR="0003542D">
        <w:rPr>
          <w:rFonts w:ascii="Times New Roman" w:hAnsi="Times New Roman" w:cs="Times New Roman"/>
          <w:sz w:val="24"/>
          <w:szCs w:val="24"/>
        </w:rPr>
        <w:t>9x1</w:t>
      </w:r>
      <w:r w:rsidRPr="00855CC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cm, </w:t>
      </w:r>
      <w:r w:rsidRPr="00855CC4">
        <w:rPr>
          <w:rFonts w:ascii="Times New Roman" w:hAnsi="Times New Roman" w:cs="Times New Roman"/>
          <w:sz w:val="24"/>
          <w:szCs w:val="24"/>
        </w:rPr>
        <w:t>de primeira qualidade, bem cozidos,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CC4">
        <w:rPr>
          <w:rFonts w:ascii="Times New Roman" w:hAnsi="Times New Roman" w:cs="Times New Roman"/>
          <w:sz w:val="24"/>
          <w:szCs w:val="24"/>
        </w:rPr>
        <w:t>leves, sono</w:t>
      </w:r>
      <w:r>
        <w:rPr>
          <w:rFonts w:ascii="Times New Roman" w:hAnsi="Times New Roman" w:cs="Times New Roman"/>
          <w:sz w:val="24"/>
          <w:szCs w:val="24"/>
        </w:rPr>
        <w:t>ros, duros, com as faces planas e de cor uniforme.</w:t>
      </w:r>
    </w:p>
    <w:p w:rsidR="00F80F9F" w:rsidRDefault="00F80F9F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Vergas e contravergas: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827">
        <w:rPr>
          <w:rFonts w:ascii="Times New Roman" w:hAnsi="Times New Roman" w:cs="Times New Roman"/>
          <w:sz w:val="24"/>
          <w:szCs w:val="24"/>
        </w:rPr>
        <w:t xml:space="preserve">As vergas </w:t>
      </w:r>
      <w:r>
        <w:rPr>
          <w:rFonts w:ascii="Times New Roman" w:hAnsi="Times New Roman" w:cs="Times New Roman"/>
          <w:sz w:val="24"/>
          <w:szCs w:val="24"/>
        </w:rPr>
        <w:t xml:space="preserve">em todas as aberturas do projeto </w:t>
      </w:r>
      <w:r w:rsidRPr="004D3827">
        <w:rPr>
          <w:rFonts w:ascii="Times New Roman" w:hAnsi="Times New Roman" w:cs="Times New Roman"/>
          <w:sz w:val="24"/>
          <w:szCs w:val="24"/>
        </w:rPr>
        <w:t xml:space="preserve">serão </w:t>
      </w:r>
      <w:r w:rsidR="0003542D">
        <w:rPr>
          <w:rFonts w:ascii="Times New Roman" w:hAnsi="Times New Roman" w:cs="Times New Roman"/>
          <w:sz w:val="24"/>
          <w:szCs w:val="24"/>
        </w:rPr>
        <w:t>em concreto, com 15</w:t>
      </w:r>
      <w:r>
        <w:rPr>
          <w:rFonts w:ascii="Times New Roman" w:hAnsi="Times New Roman" w:cs="Times New Roman"/>
          <w:sz w:val="24"/>
          <w:szCs w:val="24"/>
        </w:rPr>
        <w:t>x</w:t>
      </w:r>
      <w:r w:rsidR="0003542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3827">
        <w:rPr>
          <w:rFonts w:ascii="Times New Roman" w:hAnsi="Times New Roman" w:cs="Times New Roman"/>
          <w:sz w:val="24"/>
          <w:szCs w:val="24"/>
        </w:rPr>
        <w:t xml:space="preserve">m (altura e </w:t>
      </w:r>
      <w:r w:rsidR="005936B5">
        <w:rPr>
          <w:rFonts w:ascii="Times New Roman" w:hAnsi="Times New Roman" w:cs="Times New Roman"/>
          <w:sz w:val="24"/>
          <w:szCs w:val="24"/>
        </w:rPr>
        <w:t>largura</w:t>
      </w:r>
      <w:r>
        <w:rPr>
          <w:rFonts w:ascii="Times New Roman" w:hAnsi="Times New Roman" w:cs="Times New Roman"/>
          <w:sz w:val="24"/>
          <w:szCs w:val="24"/>
        </w:rPr>
        <w:t>), e comprimento</w:t>
      </w:r>
      <w:r w:rsidR="005936B5">
        <w:rPr>
          <w:rFonts w:ascii="Times New Roman" w:hAnsi="Times New Roman" w:cs="Times New Roman"/>
          <w:sz w:val="24"/>
          <w:szCs w:val="24"/>
        </w:rPr>
        <w:t xml:space="preserve"> variável</w:t>
      </w:r>
      <w:r w:rsidRPr="004D38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D3827">
        <w:rPr>
          <w:rFonts w:ascii="Times New Roman" w:hAnsi="Times New Roman" w:cs="Times New Roman"/>
          <w:sz w:val="24"/>
          <w:szCs w:val="24"/>
        </w:rPr>
        <w:t xml:space="preserve">everão ser </w:t>
      </w:r>
      <w:r w:rsidRPr="004D3827">
        <w:rPr>
          <w:rFonts w:ascii="Times New Roman" w:hAnsi="Times New Roman" w:cs="Times New Roman"/>
          <w:sz w:val="24"/>
          <w:szCs w:val="24"/>
        </w:rPr>
        <w:lastRenderedPageBreak/>
        <w:t>embutidos na alvenaria,</w:t>
      </w:r>
      <w:r w:rsidR="0003542D">
        <w:rPr>
          <w:rFonts w:ascii="Times New Roman" w:hAnsi="Times New Roman" w:cs="Times New Roman"/>
          <w:sz w:val="24"/>
          <w:szCs w:val="24"/>
        </w:rPr>
        <w:t xml:space="preserve"> apresentando comprimento de 0,4</w:t>
      </w:r>
      <w:r w:rsidRPr="004D3827">
        <w:rPr>
          <w:rFonts w:ascii="Times New Roman" w:hAnsi="Times New Roman" w:cs="Times New Roman"/>
          <w:sz w:val="24"/>
          <w:szCs w:val="24"/>
        </w:rPr>
        <w:t xml:space="preserve">0m mais longo em relação aos dois lados de </w:t>
      </w:r>
      <w:proofErr w:type="gramStart"/>
      <w:r w:rsidRPr="004D3827">
        <w:rPr>
          <w:rFonts w:ascii="Times New Roman" w:hAnsi="Times New Roman" w:cs="Times New Roman"/>
          <w:sz w:val="24"/>
          <w:szCs w:val="24"/>
        </w:rPr>
        <w:t>cada</w:t>
      </w:r>
      <w:proofErr w:type="gramEnd"/>
      <w:r w:rsidRPr="004D3827">
        <w:rPr>
          <w:rFonts w:ascii="Times New Roman" w:hAnsi="Times New Roman" w:cs="Times New Roman"/>
          <w:sz w:val="24"/>
          <w:szCs w:val="24"/>
        </w:rPr>
        <w:t xml:space="preserve"> vão. Caso, por exemplo, a janela possua 1,20m de largura, a verga e </w:t>
      </w:r>
      <w:proofErr w:type="spellStart"/>
      <w:r w:rsidRPr="004D3827">
        <w:rPr>
          <w:rFonts w:ascii="Times New Roman" w:hAnsi="Times New Roman" w:cs="Times New Roman"/>
          <w:sz w:val="24"/>
          <w:szCs w:val="24"/>
        </w:rPr>
        <w:t>contr</w:t>
      </w:r>
      <w:r w:rsidR="0003542D">
        <w:rPr>
          <w:rFonts w:ascii="Times New Roman" w:hAnsi="Times New Roman" w:cs="Times New Roman"/>
          <w:sz w:val="24"/>
          <w:szCs w:val="24"/>
        </w:rPr>
        <w:t>a-verga</w:t>
      </w:r>
      <w:proofErr w:type="spellEnd"/>
      <w:r w:rsidR="0003542D">
        <w:rPr>
          <w:rFonts w:ascii="Times New Roman" w:hAnsi="Times New Roman" w:cs="Times New Roman"/>
          <w:sz w:val="24"/>
          <w:szCs w:val="24"/>
        </w:rPr>
        <w:t xml:space="preserve"> terão comprimento de 2,0</w:t>
      </w:r>
      <w:r w:rsidRPr="004D3827">
        <w:rPr>
          <w:rFonts w:ascii="Times New Roman" w:hAnsi="Times New Roman" w:cs="Times New Roman"/>
          <w:sz w:val="24"/>
          <w:szCs w:val="24"/>
        </w:rPr>
        <w:t>0m.</w:t>
      </w:r>
    </w:p>
    <w:p w:rsidR="00F80F9F" w:rsidRPr="00F80F9F" w:rsidRDefault="00F80F9F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Madeiramento do telhado:</w:t>
      </w:r>
      <w:r>
        <w:rPr>
          <w:rFonts w:ascii="Times New Roman" w:hAnsi="Times New Roman" w:cs="Times New Roman"/>
          <w:sz w:val="24"/>
          <w:szCs w:val="24"/>
        </w:rPr>
        <w:t xml:space="preserve"> Executado em </w:t>
      </w:r>
      <w:r w:rsidRPr="00AE0B2F">
        <w:rPr>
          <w:rFonts w:ascii="Times New Roman" w:hAnsi="Times New Roman" w:cs="Times New Roman"/>
          <w:sz w:val="24"/>
          <w:szCs w:val="24"/>
        </w:rPr>
        <w:t>maçaranduba</w:t>
      </w:r>
      <w:r>
        <w:rPr>
          <w:rFonts w:ascii="Times New Roman" w:hAnsi="Times New Roman" w:cs="Times New Roman"/>
          <w:sz w:val="24"/>
          <w:szCs w:val="24"/>
        </w:rPr>
        <w:t xml:space="preserve"> ou madeira equivalente, nas tesouras as dimensões serão de </w:t>
      </w:r>
      <w:r w:rsidR="00FD5AA3" w:rsidRPr="00FD5AA3">
        <w:rPr>
          <w:rFonts w:ascii="Times New Roman" w:hAnsi="Times New Roman" w:cs="Times New Roman"/>
          <w:sz w:val="24"/>
          <w:szCs w:val="24"/>
        </w:rPr>
        <w:t>2</w:t>
      </w:r>
      <w:r w:rsidRPr="00FD5AA3">
        <w:rPr>
          <w:rFonts w:ascii="Times New Roman" w:hAnsi="Times New Roman" w:cs="Times New Roman"/>
          <w:sz w:val="24"/>
          <w:szCs w:val="24"/>
        </w:rPr>
        <w:t>,5x20cm</w:t>
      </w:r>
      <w:r>
        <w:rPr>
          <w:rFonts w:ascii="Times New Roman" w:hAnsi="Times New Roman" w:cs="Times New Roman"/>
          <w:sz w:val="24"/>
          <w:szCs w:val="24"/>
        </w:rPr>
        <w:t xml:space="preserve">, as ripas de </w:t>
      </w:r>
      <w:r w:rsidRPr="00FD5AA3">
        <w:rPr>
          <w:rFonts w:ascii="Times New Roman" w:hAnsi="Times New Roman" w:cs="Times New Roman"/>
          <w:sz w:val="24"/>
          <w:szCs w:val="24"/>
        </w:rPr>
        <w:t>1,5</w:t>
      </w:r>
      <w:proofErr w:type="gramStart"/>
      <w:r w:rsidRPr="00FD5AA3">
        <w:rPr>
          <w:rFonts w:ascii="Times New Roman" w:hAnsi="Times New Roman" w:cs="Times New Roman"/>
          <w:sz w:val="24"/>
          <w:szCs w:val="24"/>
        </w:rPr>
        <w:t>x5,</w:t>
      </w:r>
      <w:proofErr w:type="gramEnd"/>
      <w:r w:rsidRPr="00FD5AA3">
        <w:rPr>
          <w:rFonts w:ascii="Times New Roman" w:hAnsi="Times New Roman" w:cs="Times New Roman"/>
          <w:sz w:val="24"/>
          <w:szCs w:val="24"/>
        </w:rPr>
        <w:t>0cm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4363" w:rsidRPr="00F80F9F" w:rsidRDefault="00394363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Sistema de Cobertura: </w:t>
      </w:r>
      <w:r w:rsidRPr="00F635CE">
        <w:rPr>
          <w:rFonts w:ascii="Times New Roman" w:hAnsi="Times New Roman" w:cs="Times New Roman"/>
          <w:sz w:val="24"/>
          <w:szCs w:val="24"/>
        </w:rPr>
        <w:t xml:space="preserve">As telhas deverão ser de </w:t>
      </w:r>
      <w:proofErr w:type="gramStart"/>
      <w:r w:rsidRPr="00F635CE">
        <w:rPr>
          <w:rFonts w:ascii="Times New Roman" w:hAnsi="Times New Roman" w:cs="Times New Roman"/>
          <w:sz w:val="24"/>
          <w:szCs w:val="24"/>
        </w:rPr>
        <w:t>fibrocimento ondulada,</w:t>
      </w:r>
      <w:r w:rsidR="005936B5">
        <w:rPr>
          <w:rFonts w:ascii="Times New Roman" w:hAnsi="Times New Roman" w:cs="Times New Roman"/>
          <w:sz w:val="24"/>
          <w:szCs w:val="24"/>
        </w:rPr>
        <w:t xml:space="preserve"> com espessura de 6 milímetros</w:t>
      </w:r>
      <w:r w:rsidRPr="00F635CE">
        <w:rPr>
          <w:rFonts w:ascii="Times New Roman" w:hAnsi="Times New Roman" w:cs="Times New Roman"/>
          <w:sz w:val="24"/>
          <w:szCs w:val="24"/>
        </w:rPr>
        <w:t>, transpassadas em ¼ de volta lateralmente</w:t>
      </w:r>
      <w:r w:rsidR="00390BC7">
        <w:rPr>
          <w:rFonts w:ascii="Times New Roman" w:hAnsi="Times New Roman" w:cs="Times New Roman"/>
          <w:sz w:val="24"/>
          <w:szCs w:val="24"/>
        </w:rPr>
        <w:t>,</w:t>
      </w:r>
      <w:r w:rsidR="005936B5">
        <w:rPr>
          <w:rFonts w:ascii="Times New Roman" w:hAnsi="Times New Roman" w:cs="Times New Roman"/>
          <w:sz w:val="24"/>
          <w:szCs w:val="24"/>
        </w:rPr>
        <w:t xml:space="preserve"> fixadas com </w:t>
      </w:r>
      <w:r w:rsidR="00390BC7">
        <w:rPr>
          <w:rFonts w:ascii="Times New Roman" w:hAnsi="Times New Roman" w:cs="Times New Roman"/>
          <w:sz w:val="24"/>
          <w:szCs w:val="24"/>
        </w:rPr>
        <w:t>parafusos e vedadas com buchas de nylon</w:t>
      </w:r>
      <w:proofErr w:type="gramEnd"/>
      <w:r w:rsidRPr="00F635CE">
        <w:rPr>
          <w:rFonts w:ascii="Times New Roman" w:hAnsi="Times New Roman" w:cs="Times New Roman"/>
          <w:sz w:val="24"/>
          <w:szCs w:val="24"/>
        </w:rPr>
        <w:t>.</w:t>
      </w:r>
    </w:p>
    <w:p w:rsidR="00F80F9F" w:rsidRDefault="00F80F9F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Algerosas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Deverão ser</w:t>
      </w:r>
      <w:r w:rsidRPr="004E74D7">
        <w:t xml:space="preserve"> </w:t>
      </w:r>
      <w:r w:rsidRPr="004E74D7"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 w:rsidRPr="004E74D7">
        <w:rPr>
          <w:rFonts w:ascii="Times New Roman" w:hAnsi="Times New Roman" w:cs="Times New Roman"/>
          <w:sz w:val="24"/>
          <w:szCs w:val="24"/>
        </w:rPr>
        <w:t>chapa de a</w:t>
      </w:r>
      <w:r>
        <w:rPr>
          <w:rFonts w:ascii="Times New Roman" w:hAnsi="Times New Roman" w:cs="Times New Roman"/>
          <w:sz w:val="24"/>
          <w:szCs w:val="24"/>
        </w:rPr>
        <w:t>ço galvanizado e fixadas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r w:rsidR="00390BC7">
        <w:rPr>
          <w:rFonts w:ascii="Times New Roman" w:hAnsi="Times New Roman" w:cs="Times New Roman"/>
          <w:sz w:val="24"/>
          <w:szCs w:val="24"/>
        </w:rPr>
        <w:t>no telhado</w:t>
      </w:r>
      <w:r>
        <w:rPr>
          <w:rFonts w:ascii="Times New Roman" w:hAnsi="Times New Roman" w:cs="Times New Roman"/>
          <w:sz w:val="24"/>
          <w:szCs w:val="24"/>
        </w:rPr>
        <w:t xml:space="preserve"> e platibandas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0F9F" w:rsidRDefault="00F80F9F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Pingadeiras:</w:t>
      </w:r>
      <w:r>
        <w:rPr>
          <w:rFonts w:ascii="Times New Roman" w:hAnsi="Times New Roman" w:cs="Times New Roman"/>
          <w:sz w:val="24"/>
          <w:szCs w:val="24"/>
        </w:rPr>
        <w:t xml:space="preserve"> Pingadeira pré-</w:t>
      </w:r>
      <w:r w:rsidRPr="004E74D7">
        <w:rPr>
          <w:rFonts w:ascii="Times New Roman" w:hAnsi="Times New Roman" w:cs="Times New Roman"/>
          <w:sz w:val="24"/>
          <w:szCs w:val="24"/>
        </w:rPr>
        <w:t xml:space="preserve">moldada em concreto, modelo rufo, </w:t>
      </w:r>
      <w:r>
        <w:rPr>
          <w:rFonts w:ascii="Times New Roman" w:hAnsi="Times New Roman" w:cs="Times New Roman"/>
          <w:sz w:val="24"/>
          <w:szCs w:val="24"/>
        </w:rPr>
        <w:t>serrilhado conforme detalhe especificado em desenho técnico</w:t>
      </w:r>
      <w:r w:rsidRPr="004E74D7">
        <w:rPr>
          <w:rFonts w:ascii="Times New Roman" w:hAnsi="Times New Roman" w:cs="Times New Roman"/>
          <w:sz w:val="24"/>
          <w:szCs w:val="24"/>
        </w:rPr>
        <w:t>, com friso na face inferior para proteger as superfícies verticais da platibanda da água da chuva.</w:t>
      </w:r>
      <w:r>
        <w:rPr>
          <w:rFonts w:ascii="Times New Roman" w:hAnsi="Times New Roman" w:cs="Times New Roman"/>
          <w:sz w:val="24"/>
          <w:szCs w:val="24"/>
        </w:rPr>
        <w:t xml:space="preserve"> Com dimensões no </w:t>
      </w:r>
      <w:r w:rsidRPr="00FD5AA3">
        <w:rPr>
          <w:rFonts w:ascii="Times New Roman" w:hAnsi="Times New Roman" w:cs="Times New Roman"/>
          <w:sz w:val="24"/>
          <w:szCs w:val="24"/>
        </w:rPr>
        <w:t xml:space="preserve">comprimento </w:t>
      </w:r>
      <w:r w:rsidR="0003542D" w:rsidRPr="00FD5AA3">
        <w:rPr>
          <w:rFonts w:ascii="Times New Roman" w:hAnsi="Times New Roman" w:cs="Times New Roman"/>
          <w:sz w:val="24"/>
          <w:szCs w:val="24"/>
        </w:rPr>
        <w:t xml:space="preserve">de </w:t>
      </w:r>
      <w:r w:rsidR="00FD5AA3" w:rsidRPr="00FD5AA3">
        <w:rPr>
          <w:rFonts w:ascii="Times New Roman" w:hAnsi="Times New Roman" w:cs="Times New Roman"/>
          <w:sz w:val="24"/>
          <w:szCs w:val="24"/>
        </w:rPr>
        <w:t>33,</w:t>
      </w:r>
      <w:r w:rsidR="00FD5AA3" w:rsidRPr="00EF74A5">
        <w:rPr>
          <w:rFonts w:ascii="Times New Roman" w:hAnsi="Times New Roman" w:cs="Times New Roman"/>
          <w:sz w:val="24"/>
          <w:szCs w:val="24"/>
        </w:rPr>
        <w:t>55</w:t>
      </w:r>
      <w:r w:rsidR="0003542D" w:rsidRPr="00EF74A5">
        <w:rPr>
          <w:rFonts w:ascii="Times New Roman" w:hAnsi="Times New Roman" w:cs="Times New Roman"/>
          <w:sz w:val="24"/>
          <w:szCs w:val="24"/>
        </w:rPr>
        <w:t xml:space="preserve">m, largura de </w:t>
      </w:r>
      <w:proofErr w:type="gramStart"/>
      <w:r w:rsidR="0003542D" w:rsidRPr="00EF74A5">
        <w:rPr>
          <w:rFonts w:ascii="Times New Roman" w:hAnsi="Times New Roman" w:cs="Times New Roman"/>
          <w:sz w:val="24"/>
          <w:szCs w:val="24"/>
        </w:rPr>
        <w:t>12cm</w:t>
      </w:r>
      <w:proofErr w:type="gramEnd"/>
      <w:r w:rsidR="0003542D" w:rsidRPr="00EF74A5">
        <w:rPr>
          <w:rFonts w:ascii="Times New Roman" w:hAnsi="Times New Roman" w:cs="Times New Roman"/>
          <w:sz w:val="24"/>
          <w:szCs w:val="24"/>
        </w:rPr>
        <w:t xml:space="preserve"> e altura de 25</w:t>
      </w:r>
      <w:r w:rsidRPr="00EF74A5">
        <w:rPr>
          <w:rFonts w:ascii="Times New Roman" w:hAnsi="Times New Roman" w:cs="Times New Roman"/>
          <w:sz w:val="24"/>
          <w:szCs w:val="24"/>
        </w:rPr>
        <w:t>cm. A</w:t>
      </w:r>
      <w:r w:rsidRPr="004E74D7">
        <w:rPr>
          <w:rFonts w:ascii="Times New Roman" w:hAnsi="Times New Roman" w:cs="Times New Roman"/>
          <w:sz w:val="24"/>
          <w:szCs w:val="24"/>
        </w:rPr>
        <w:t xml:space="preserve">pós a execução da platibanda e sua devida impermeabilização, </w:t>
      </w:r>
      <w:proofErr w:type="gramStart"/>
      <w:r w:rsidRPr="004E74D7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Pr="004E74D7">
        <w:rPr>
          <w:rFonts w:ascii="Times New Roman" w:hAnsi="Times New Roman" w:cs="Times New Roman"/>
          <w:sz w:val="24"/>
          <w:szCs w:val="24"/>
        </w:rPr>
        <w:t xml:space="preserve"> assentar as placas de concreto ao longo de toda sua espessura, com argamassa industrial adequada.</w:t>
      </w:r>
    </w:p>
    <w:p w:rsidR="00F80F9F" w:rsidRDefault="00F80F9F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Janelas:</w:t>
      </w:r>
      <w:r>
        <w:rPr>
          <w:rFonts w:ascii="Times New Roman" w:hAnsi="Times New Roman" w:cs="Times New Roman"/>
          <w:sz w:val="24"/>
          <w:szCs w:val="24"/>
        </w:rPr>
        <w:t xml:space="preserve"> As esquadrias serão </w:t>
      </w:r>
      <w:r w:rsidRPr="004E74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74D7">
        <w:rPr>
          <w:rFonts w:ascii="Times New Roman" w:hAnsi="Times New Roman" w:cs="Times New Roman"/>
          <w:sz w:val="24"/>
          <w:szCs w:val="24"/>
        </w:rPr>
        <w:t xml:space="preserve"> alumínio, fixadas na alvenaria, em vãos requadrados e nivelados com o contramarco. Os vidros deverão </w:t>
      </w:r>
      <w:r w:rsidR="00F9129B">
        <w:rPr>
          <w:rFonts w:ascii="Times New Roman" w:hAnsi="Times New Roman" w:cs="Times New Roman"/>
          <w:sz w:val="24"/>
          <w:szCs w:val="24"/>
        </w:rPr>
        <w:t xml:space="preserve">ser lisos, </w:t>
      </w:r>
      <w:r w:rsidRPr="004E74D7">
        <w:rPr>
          <w:rFonts w:ascii="Times New Roman" w:hAnsi="Times New Roman" w:cs="Times New Roman"/>
          <w:sz w:val="24"/>
          <w:szCs w:val="24"/>
        </w:rPr>
        <w:t>ter espessura</w:t>
      </w:r>
      <w:r>
        <w:rPr>
          <w:rFonts w:ascii="Times New Roman" w:hAnsi="Times New Roman" w:cs="Times New Roman"/>
          <w:sz w:val="24"/>
          <w:szCs w:val="24"/>
        </w:rPr>
        <w:t xml:space="preserve"> mínima de </w:t>
      </w:r>
      <w:proofErr w:type="gramStart"/>
      <w:r>
        <w:rPr>
          <w:rFonts w:ascii="Times New Roman" w:hAnsi="Times New Roman" w:cs="Times New Roman"/>
          <w:sz w:val="24"/>
          <w:szCs w:val="24"/>
        </w:rPr>
        <w:t>6mm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ser temperados</w:t>
      </w:r>
      <w:r w:rsidRPr="004E74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D5AA3">
        <w:rPr>
          <w:rFonts w:ascii="Times New Roman" w:hAnsi="Times New Roman" w:cs="Times New Roman"/>
          <w:b/>
          <w:sz w:val="24"/>
          <w:szCs w:val="24"/>
        </w:rPr>
        <w:t>Portas internas:</w:t>
      </w:r>
      <w:r w:rsidRPr="00FD5AA3">
        <w:rPr>
          <w:rFonts w:ascii="Times New Roman" w:hAnsi="Times New Roman" w:cs="Times New Roman"/>
          <w:sz w:val="24"/>
          <w:szCs w:val="24"/>
        </w:rPr>
        <w:t xml:space="preserve"> As folhas de porta deverão ser em madeira compensada</w:t>
      </w:r>
      <w:r w:rsidR="00FD5AA3" w:rsidRPr="00FD5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AA3">
        <w:rPr>
          <w:rFonts w:ascii="Times New Roman" w:hAnsi="Times New Roman" w:cs="Times New Roman"/>
          <w:sz w:val="24"/>
          <w:szCs w:val="24"/>
        </w:rPr>
        <w:t>semioca</w:t>
      </w:r>
      <w:proofErr w:type="spellEnd"/>
      <w:r w:rsidRPr="004E74D7">
        <w:rPr>
          <w:rFonts w:ascii="Times New Roman" w:hAnsi="Times New Roman" w:cs="Times New Roman"/>
          <w:sz w:val="24"/>
          <w:szCs w:val="24"/>
        </w:rPr>
        <w:t xml:space="preserve"> de 35 mm, com enchimento </w:t>
      </w:r>
      <w:r>
        <w:rPr>
          <w:rFonts w:ascii="Times New Roman" w:hAnsi="Times New Roman" w:cs="Times New Roman"/>
          <w:sz w:val="24"/>
          <w:szCs w:val="24"/>
        </w:rPr>
        <w:t xml:space="preserve">sarrafeado, </w:t>
      </w:r>
      <w:r w:rsidR="00F44523">
        <w:rPr>
          <w:rFonts w:ascii="Times New Roman" w:hAnsi="Times New Roman" w:cs="Times New Roman"/>
          <w:sz w:val="24"/>
          <w:szCs w:val="24"/>
        </w:rPr>
        <w:t>semiocas</w:t>
      </w:r>
      <w:r>
        <w:rPr>
          <w:rFonts w:ascii="Times New Roman" w:hAnsi="Times New Roman" w:cs="Times New Roman"/>
          <w:sz w:val="24"/>
          <w:szCs w:val="24"/>
        </w:rPr>
        <w:t xml:space="preserve">, com dimensões de 90x210cm e espessura de 3,5cm. </w:t>
      </w:r>
      <w:r w:rsidRPr="004E74D7">
        <w:rPr>
          <w:rFonts w:ascii="Times New Roman" w:hAnsi="Times New Roman" w:cs="Times New Roman"/>
          <w:sz w:val="24"/>
          <w:szCs w:val="24"/>
        </w:rPr>
        <w:t>Os marcos e alisares (largura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4D7">
        <w:rPr>
          <w:rFonts w:ascii="Times New Roman" w:hAnsi="Times New Roman" w:cs="Times New Roman"/>
          <w:sz w:val="24"/>
          <w:szCs w:val="24"/>
        </w:rPr>
        <w:t>8cm</w:t>
      </w:r>
      <w:proofErr w:type="gramEnd"/>
      <w:r w:rsidRPr="004E74D7">
        <w:rPr>
          <w:rFonts w:ascii="Times New Roman" w:hAnsi="Times New Roman" w:cs="Times New Roman"/>
          <w:sz w:val="24"/>
          <w:szCs w:val="24"/>
        </w:rPr>
        <w:t>) deverão ser fixados por intermédio de parafusos, sendo no mínimo 8 parafusos</w:t>
      </w:r>
      <w:r w:rsidRPr="00FD10CE">
        <w:rPr>
          <w:rFonts w:ascii="Times New Roman" w:hAnsi="Times New Roman" w:cs="Times New Roman"/>
          <w:sz w:val="24"/>
          <w:szCs w:val="24"/>
        </w:rPr>
        <w:t xml:space="preserve"> por marco. As ferragens deverão ser de latão ou em liga de alumínio, </w:t>
      </w:r>
      <w:proofErr w:type="gramStart"/>
      <w:r w:rsidRPr="00FD10CE">
        <w:rPr>
          <w:rFonts w:ascii="Times New Roman" w:hAnsi="Times New Roman" w:cs="Times New Roman"/>
          <w:sz w:val="24"/>
          <w:szCs w:val="24"/>
        </w:rPr>
        <w:t>cobre,</w:t>
      </w:r>
      <w:proofErr w:type="gramEnd"/>
      <w:r w:rsidRPr="00FD10CE">
        <w:rPr>
          <w:rFonts w:ascii="Times New Roman" w:hAnsi="Times New Roman" w:cs="Times New Roman"/>
          <w:sz w:val="24"/>
          <w:szCs w:val="24"/>
        </w:rPr>
        <w:t xml:space="preserve"> magnésio e zinco, com partes de aço e o acabamento deverá ser cromado.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Portas banheiros: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4D7">
        <w:rPr>
          <w:rFonts w:ascii="Times New Roman" w:hAnsi="Times New Roman" w:cs="Times New Roman"/>
          <w:sz w:val="24"/>
          <w:szCs w:val="24"/>
        </w:rPr>
        <w:t>As folhas de porta deverão ser em</w:t>
      </w:r>
      <w:r>
        <w:rPr>
          <w:rFonts w:ascii="Times New Roman" w:hAnsi="Times New Roman" w:cs="Times New Roman"/>
          <w:sz w:val="24"/>
          <w:szCs w:val="24"/>
        </w:rPr>
        <w:t xml:space="preserve"> alumínio. </w:t>
      </w:r>
      <w:r w:rsidRPr="004E74D7">
        <w:rPr>
          <w:rFonts w:ascii="Times New Roman" w:hAnsi="Times New Roman" w:cs="Times New Roman"/>
          <w:sz w:val="24"/>
          <w:szCs w:val="24"/>
        </w:rPr>
        <w:t>Os marcos e alisares (largura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4D7">
        <w:rPr>
          <w:rFonts w:ascii="Times New Roman" w:hAnsi="Times New Roman" w:cs="Times New Roman"/>
          <w:sz w:val="24"/>
          <w:szCs w:val="24"/>
        </w:rPr>
        <w:t>8cm</w:t>
      </w:r>
      <w:proofErr w:type="gramEnd"/>
      <w:r w:rsidRPr="004E74D7">
        <w:rPr>
          <w:rFonts w:ascii="Times New Roman" w:hAnsi="Times New Roman" w:cs="Times New Roman"/>
          <w:sz w:val="24"/>
          <w:szCs w:val="24"/>
        </w:rPr>
        <w:t>) deverão ser fixados por intermédio de parafusos, sendo no mínimo 8 parafusos</w:t>
      </w:r>
      <w:r w:rsidRPr="00FD10CE">
        <w:rPr>
          <w:rFonts w:ascii="Times New Roman" w:hAnsi="Times New Roman" w:cs="Times New Roman"/>
          <w:sz w:val="24"/>
          <w:szCs w:val="24"/>
        </w:rPr>
        <w:t xml:space="preserve"> por marco. As ferragens deverão ser de latão ou em liga de alumínio, </w:t>
      </w:r>
      <w:proofErr w:type="gramStart"/>
      <w:r w:rsidRPr="00FD10CE">
        <w:rPr>
          <w:rFonts w:ascii="Times New Roman" w:hAnsi="Times New Roman" w:cs="Times New Roman"/>
          <w:sz w:val="24"/>
          <w:szCs w:val="24"/>
        </w:rPr>
        <w:t>cobre,</w:t>
      </w:r>
      <w:proofErr w:type="gramEnd"/>
      <w:r w:rsidRPr="00FD10CE">
        <w:rPr>
          <w:rFonts w:ascii="Times New Roman" w:hAnsi="Times New Roman" w:cs="Times New Roman"/>
          <w:sz w:val="24"/>
          <w:szCs w:val="24"/>
        </w:rPr>
        <w:t xml:space="preserve"> magnésio e zinco, com partes de aço e o acabamento deverá ser cromado.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Portas principais: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AA3">
        <w:rPr>
          <w:rFonts w:ascii="Times New Roman" w:hAnsi="Times New Roman" w:cs="Times New Roman"/>
          <w:sz w:val="24"/>
          <w:szCs w:val="24"/>
        </w:rPr>
        <w:t>em alumínio</w:t>
      </w:r>
      <w:r w:rsidR="00FD5AA3">
        <w:rPr>
          <w:rFonts w:ascii="Times New Roman" w:hAnsi="Times New Roman" w:cs="Times New Roman"/>
          <w:sz w:val="24"/>
          <w:szCs w:val="24"/>
        </w:rPr>
        <w:t>/vidro</w:t>
      </w:r>
      <w:r w:rsidRPr="00FD5AA3">
        <w:rPr>
          <w:rFonts w:ascii="Times New Roman" w:hAnsi="Times New Roman" w:cs="Times New Roman"/>
          <w:sz w:val="24"/>
          <w:szCs w:val="24"/>
        </w:rPr>
        <w:t xml:space="preserve">, fixadas </w:t>
      </w:r>
      <w:r w:rsidRPr="004E74D7">
        <w:rPr>
          <w:rFonts w:ascii="Times New Roman" w:hAnsi="Times New Roman" w:cs="Times New Roman"/>
          <w:sz w:val="24"/>
          <w:szCs w:val="24"/>
        </w:rPr>
        <w:t>na alvenaria, em vãos requadrados e nivelados com o contramarco. Os vidros deverão ter espessura</w:t>
      </w:r>
      <w:r w:rsidR="00CF52FA">
        <w:rPr>
          <w:rFonts w:ascii="Times New Roman" w:hAnsi="Times New Roman" w:cs="Times New Roman"/>
          <w:sz w:val="24"/>
          <w:szCs w:val="24"/>
        </w:rPr>
        <w:t xml:space="preserve"> mínima de </w:t>
      </w:r>
      <w:proofErr w:type="gramStart"/>
      <w:r w:rsidR="00CF52F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mm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ser temperados</w:t>
      </w:r>
      <w:r w:rsidRPr="004E74D7">
        <w:rPr>
          <w:rFonts w:ascii="Times New Roman" w:hAnsi="Times New Roman" w:cs="Times New Roman"/>
          <w:sz w:val="24"/>
          <w:szCs w:val="24"/>
        </w:rPr>
        <w:t>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Impermeabilização: </w:t>
      </w:r>
      <w:r>
        <w:rPr>
          <w:rFonts w:ascii="Times New Roman" w:hAnsi="Times New Roman" w:cs="Times New Roman"/>
          <w:sz w:val="24"/>
          <w:szCs w:val="24"/>
        </w:rPr>
        <w:t xml:space="preserve">Tinta betuminosa aplicada nas fundações baldrame, na face superior e nas laterais das vigas. Emulsão asfáltica aplicada em paredes, nos primeiros </w:t>
      </w:r>
      <w:proofErr w:type="gramStart"/>
      <w:r>
        <w:rPr>
          <w:rFonts w:ascii="Times New Roman" w:hAnsi="Times New Roman" w:cs="Times New Roman"/>
          <w:sz w:val="24"/>
          <w:szCs w:val="24"/>
        </w:rPr>
        <w:t>70cm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altura.</w:t>
      </w:r>
    </w:p>
    <w:p w:rsidR="00F9129B" w:rsidRPr="003101B6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Pintura externa:</w:t>
      </w:r>
      <w:r>
        <w:rPr>
          <w:rFonts w:ascii="Times New Roman" w:hAnsi="Times New Roman" w:cs="Times New Roman"/>
          <w:sz w:val="24"/>
          <w:szCs w:val="24"/>
        </w:rPr>
        <w:t xml:space="preserve"> em tinta acrílica</w:t>
      </w:r>
      <w:r w:rsidR="00F44523">
        <w:rPr>
          <w:rFonts w:ascii="Times New Roman" w:hAnsi="Times New Roman" w:cs="Times New Roman"/>
          <w:sz w:val="24"/>
          <w:szCs w:val="24"/>
        </w:rPr>
        <w:t xml:space="preserve"> com elasticidade inicial de </w:t>
      </w:r>
      <w:r w:rsidR="00F44523" w:rsidRPr="003101B6">
        <w:rPr>
          <w:rFonts w:ascii="Times New Roman" w:hAnsi="Times New Roman" w:cs="Times New Roman"/>
          <w:sz w:val="24"/>
          <w:szCs w:val="24"/>
        </w:rPr>
        <w:t>800%</w:t>
      </w:r>
      <w:r w:rsidRPr="003101B6">
        <w:rPr>
          <w:rFonts w:ascii="Times New Roman" w:hAnsi="Times New Roman" w:cs="Times New Roman"/>
          <w:sz w:val="24"/>
          <w:szCs w:val="24"/>
        </w:rPr>
        <w:t xml:space="preserve"> na cor bege, sobre chapisco e massa única (emboço paulista), com acabamento fosco, aplicada em 2 demãos.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3101B6">
        <w:rPr>
          <w:rFonts w:ascii="Times New Roman" w:hAnsi="Times New Roman" w:cs="Times New Roman"/>
          <w:b/>
          <w:sz w:val="24"/>
          <w:szCs w:val="24"/>
        </w:rPr>
        <w:t>Pintura interna em áreas secas:</w:t>
      </w:r>
      <w:r w:rsidRPr="003101B6">
        <w:rPr>
          <w:rFonts w:ascii="Times New Roman" w:hAnsi="Times New Roman" w:cs="Times New Roman"/>
          <w:sz w:val="24"/>
          <w:szCs w:val="24"/>
        </w:rPr>
        <w:t xml:space="preserve"> em tinta acrílica na cor branca, sobre chapisco, emboço e reboco, com acabamento brilhante, aplicada em 2 demãos</w:t>
      </w:r>
      <w:r w:rsidRPr="00FD10CE">
        <w:rPr>
          <w:rFonts w:ascii="Times New Roman" w:hAnsi="Times New Roman" w:cs="Times New Roman"/>
          <w:sz w:val="24"/>
          <w:szCs w:val="24"/>
        </w:rPr>
        <w:t>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Revestimento de paredes molhadas:</w:t>
      </w:r>
      <w:r>
        <w:rPr>
          <w:rFonts w:ascii="Times New Roman" w:hAnsi="Times New Roman" w:cs="Times New Roman"/>
          <w:sz w:val="24"/>
          <w:szCs w:val="24"/>
        </w:rPr>
        <w:t xml:space="preserve"> aplicado em banheiros e cozinha em toda a </w:t>
      </w:r>
      <w:r w:rsidRPr="00C35CB1">
        <w:rPr>
          <w:rFonts w:ascii="Times New Roman" w:hAnsi="Times New Roman" w:cs="Times New Roman"/>
          <w:sz w:val="24"/>
          <w:szCs w:val="24"/>
        </w:rPr>
        <w:t xml:space="preserve">altura das paredes, </w:t>
      </w:r>
      <w:r w:rsidR="00C35CB1" w:rsidRPr="00C35CB1">
        <w:rPr>
          <w:rFonts w:ascii="Times New Roman" w:hAnsi="Times New Roman" w:cs="Times New Roman"/>
          <w:sz w:val="24"/>
          <w:szCs w:val="24"/>
        </w:rPr>
        <w:t xml:space="preserve">o porcelanato </w:t>
      </w:r>
      <w:r w:rsidRPr="00C35CB1">
        <w:rPr>
          <w:rFonts w:ascii="Times New Roman" w:hAnsi="Times New Roman" w:cs="Times New Roman"/>
          <w:sz w:val="24"/>
          <w:szCs w:val="24"/>
        </w:rPr>
        <w:t xml:space="preserve">deve ter dimensões de </w:t>
      </w:r>
      <w:r w:rsidR="00C35CB1" w:rsidRPr="00C35CB1">
        <w:rPr>
          <w:rFonts w:ascii="Times New Roman" w:hAnsi="Times New Roman" w:cs="Times New Roman"/>
          <w:sz w:val="24"/>
          <w:szCs w:val="24"/>
        </w:rPr>
        <w:t>45x45</w:t>
      </w:r>
      <w:r w:rsidRPr="00C35CB1">
        <w:rPr>
          <w:rFonts w:ascii="Times New Roman" w:hAnsi="Times New Roman" w:cs="Times New Roman"/>
          <w:sz w:val="24"/>
          <w:szCs w:val="24"/>
        </w:rPr>
        <w:t>cm e ser na cor branca</w:t>
      </w:r>
      <w:r w:rsidR="00C35CB1">
        <w:rPr>
          <w:rFonts w:ascii="Times New Roman" w:hAnsi="Times New Roman" w:cs="Times New Roman"/>
          <w:sz w:val="24"/>
          <w:szCs w:val="24"/>
        </w:rPr>
        <w:t>, polido</w:t>
      </w:r>
      <w:r w:rsidRPr="00C35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Revestimento de piso: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CB1">
        <w:rPr>
          <w:rFonts w:ascii="Times New Roman" w:hAnsi="Times New Roman" w:cs="Times New Roman"/>
          <w:sz w:val="24"/>
          <w:szCs w:val="24"/>
        </w:rPr>
        <w:t>o porcelanato deve</w:t>
      </w:r>
      <w:r>
        <w:rPr>
          <w:rFonts w:ascii="Times New Roman" w:hAnsi="Times New Roman" w:cs="Times New Roman"/>
          <w:sz w:val="24"/>
          <w:szCs w:val="24"/>
        </w:rPr>
        <w:t xml:space="preserve"> ter dimensões de </w:t>
      </w:r>
      <w:r w:rsidR="00C35C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5x</w:t>
      </w:r>
      <w:r w:rsidR="00C35C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5cm e ser na cor branca</w:t>
      </w:r>
      <w:r w:rsidR="00C35CB1">
        <w:rPr>
          <w:rFonts w:ascii="Times New Roman" w:hAnsi="Times New Roman" w:cs="Times New Roman"/>
          <w:sz w:val="24"/>
          <w:szCs w:val="24"/>
        </w:rPr>
        <w:t>, polido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9CF">
        <w:rPr>
          <w:rFonts w:ascii="Times New Roman" w:hAnsi="Times New Roman" w:cs="Times New Roman"/>
          <w:sz w:val="24"/>
          <w:szCs w:val="24"/>
        </w:rPr>
        <w:t xml:space="preserve">Deve ser aplicada sobre </w:t>
      </w:r>
      <w:r w:rsidR="00C35CB1">
        <w:rPr>
          <w:rFonts w:ascii="Times New Roman" w:hAnsi="Times New Roman" w:cs="Times New Roman"/>
          <w:sz w:val="24"/>
          <w:szCs w:val="24"/>
        </w:rPr>
        <w:t>a base de concreto do contrapiso</w:t>
      </w:r>
      <w:r>
        <w:rPr>
          <w:rFonts w:ascii="Times New Roman" w:hAnsi="Times New Roman" w:cs="Times New Roman"/>
          <w:sz w:val="24"/>
          <w:szCs w:val="24"/>
        </w:rPr>
        <w:t xml:space="preserve">. O rodapé deverá ser executado </w:t>
      </w:r>
      <w:r w:rsidRPr="00C35CB1">
        <w:rPr>
          <w:rFonts w:ascii="Times New Roman" w:hAnsi="Times New Roman" w:cs="Times New Roman"/>
          <w:sz w:val="24"/>
          <w:szCs w:val="24"/>
        </w:rPr>
        <w:t xml:space="preserve">no mesmo material, </w:t>
      </w:r>
      <w:r>
        <w:rPr>
          <w:rFonts w:ascii="Times New Roman" w:hAnsi="Times New Roman" w:cs="Times New Roman"/>
          <w:sz w:val="24"/>
          <w:szCs w:val="24"/>
        </w:rPr>
        <w:t xml:space="preserve">com altura mínima de </w:t>
      </w:r>
      <w:proofErr w:type="gramStart"/>
      <w:r>
        <w:rPr>
          <w:rFonts w:ascii="Times New Roman" w:hAnsi="Times New Roman" w:cs="Times New Roman"/>
          <w:sz w:val="24"/>
          <w:szCs w:val="24"/>
        </w:rPr>
        <w:t>7cm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F52FA" w:rsidRPr="00B579CF" w:rsidRDefault="00CF52FA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Revestimento de paredes externas: </w:t>
      </w:r>
      <w:r>
        <w:rPr>
          <w:rFonts w:ascii="Times New Roman" w:hAnsi="Times New Roman" w:cs="Times New Roman"/>
          <w:sz w:val="24"/>
          <w:szCs w:val="24"/>
        </w:rPr>
        <w:t xml:space="preserve">revestimento em pedra São Tomé na cor </w:t>
      </w:r>
      <w:r w:rsidRPr="00C35CB1">
        <w:rPr>
          <w:rFonts w:ascii="Times New Roman" w:hAnsi="Times New Roman" w:cs="Times New Roman"/>
          <w:sz w:val="24"/>
          <w:szCs w:val="24"/>
        </w:rPr>
        <w:t xml:space="preserve">amarela, </w:t>
      </w:r>
      <w:r>
        <w:rPr>
          <w:rFonts w:ascii="Times New Roman" w:hAnsi="Times New Roman" w:cs="Times New Roman"/>
          <w:sz w:val="24"/>
          <w:szCs w:val="24"/>
        </w:rPr>
        <w:t>dimensões 0,05</w:t>
      </w:r>
      <w:proofErr w:type="gramStart"/>
      <w:r>
        <w:rPr>
          <w:rFonts w:ascii="Times New Roman" w:hAnsi="Times New Roman" w:cs="Times New Roman"/>
          <w:sz w:val="24"/>
          <w:szCs w:val="24"/>
        </w:rPr>
        <w:t>x0,</w:t>
      </w:r>
      <w:proofErr w:type="gramEnd"/>
      <w:r>
        <w:rPr>
          <w:rFonts w:ascii="Times New Roman" w:hAnsi="Times New Roman" w:cs="Times New Roman"/>
          <w:sz w:val="24"/>
          <w:szCs w:val="24"/>
        </w:rPr>
        <w:t>25m e espessura de 1,5cm. Será aplicado nas paredes externas da cozinha, nas fachadas Norte e Sul, na altura total das paredes, totalizando 21,90m², com assentamento das pedras conforme projeto de paginação.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9CF">
        <w:rPr>
          <w:rFonts w:ascii="Times New Roman" w:hAnsi="Times New Roman" w:cs="Times New Roman"/>
          <w:b/>
          <w:sz w:val="24"/>
          <w:szCs w:val="24"/>
        </w:rPr>
        <w:t>Tetos:</w:t>
      </w:r>
      <w:r>
        <w:rPr>
          <w:rFonts w:ascii="Times New Roman" w:hAnsi="Times New Roman" w:cs="Times New Roman"/>
          <w:sz w:val="24"/>
          <w:szCs w:val="24"/>
        </w:rPr>
        <w:t xml:space="preserve"> laje</w:t>
      </w:r>
      <w:r w:rsidR="00500E09">
        <w:rPr>
          <w:rFonts w:ascii="Times New Roman" w:hAnsi="Times New Roman" w:cs="Times New Roman"/>
          <w:sz w:val="24"/>
          <w:szCs w:val="24"/>
        </w:rPr>
        <w:t xml:space="preserve"> pré-moldada com vigotas e tavelas, capeamento de </w:t>
      </w:r>
      <w:proofErr w:type="gramStart"/>
      <w:r w:rsidR="00500E09">
        <w:rPr>
          <w:rFonts w:ascii="Times New Roman" w:hAnsi="Times New Roman" w:cs="Times New Roman"/>
          <w:sz w:val="24"/>
          <w:szCs w:val="24"/>
        </w:rPr>
        <w:t>3cm</w:t>
      </w:r>
      <w:proofErr w:type="gramEnd"/>
      <w:r w:rsidR="00500E09">
        <w:rPr>
          <w:rFonts w:ascii="Times New Roman" w:hAnsi="Times New Roman" w:cs="Times New Roman"/>
          <w:sz w:val="24"/>
          <w:szCs w:val="24"/>
        </w:rPr>
        <w:t xml:space="preserve"> com concreto 15MPA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29B" w:rsidRDefault="00F9129B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C7BBD">
        <w:rPr>
          <w:rFonts w:ascii="Times New Roman" w:hAnsi="Times New Roman" w:cs="Times New Roman"/>
          <w:b/>
          <w:sz w:val="24"/>
          <w:szCs w:val="24"/>
        </w:rPr>
        <w:t>Louças:</w:t>
      </w:r>
      <w:r w:rsidRPr="00EC7BBD">
        <w:rPr>
          <w:rFonts w:ascii="Times New Roman" w:hAnsi="Times New Roman" w:cs="Times New Roman"/>
          <w:sz w:val="24"/>
          <w:szCs w:val="24"/>
        </w:rPr>
        <w:t xml:space="preserve"> o projeto adota todas as</w:t>
      </w:r>
      <w:r>
        <w:rPr>
          <w:rFonts w:ascii="Times New Roman" w:hAnsi="Times New Roman" w:cs="Times New Roman"/>
          <w:sz w:val="24"/>
          <w:szCs w:val="24"/>
        </w:rPr>
        <w:t xml:space="preserve"> louças dos banheiros na cor branca.</w:t>
      </w:r>
    </w:p>
    <w:p w:rsidR="00367DB9" w:rsidRDefault="00367DB9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Pavimentação do Deck: </w:t>
      </w:r>
      <w:r>
        <w:rPr>
          <w:rFonts w:ascii="Times New Roman" w:hAnsi="Times New Roman" w:cs="Times New Roman"/>
          <w:sz w:val="24"/>
          <w:szCs w:val="24"/>
        </w:rPr>
        <w:t>em tábuas de made</w:t>
      </w:r>
      <w:r w:rsidR="000F4C59">
        <w:rPr>
          <w:rFonts w:ascii="Times New Roman" w:hAnsi="Times New Roman" w:cs="Times New Roman"/>
          <w:sz w:val="24"/>
          <w:szCs w:val="24"/>
        </w:rPr>
        <w:t xml:space="preserve">ira Ipê envernizadas, encaixe macho-fêmea de 10x2cm, fixadas sobre </w:t>
      </w:r>
      <w:proofErr w:type="spellStart"/>
      <w:r w:rsidR="000F4C59">
        <w:rPr>
          <w:rFonts w:ascii="Times New Roman" w:hAnsi="Times New Roman" w:cs="Times New Roman"/>
          <w:sz w:val="24"/>
          <w:szCs w:val="24"/>
        </w:rPr>
        <w:t>vigote</w:t>
      </w:r>
      <w:proofErr w:type="spellEnd"/>
      <w:r w:rsidR="000F4C59">
        <w:rPr>
          <w:rFonts w:ascii="Times New Roman" w:hAnsi="Times New Roman" w:cs="Times New Roman"/>
          <w:sz w:val="24"/>
          <w:szCs w:val="24"/>
        </w:rPr>
        <w:t xml:space="preserve"> de madeira Ipê envernizado seção 6x16cm.</w:t>
      </w:r>
    </w:p>
    <w:p w:rsidR="00367DB9" w:rsidRPr="000F4C59" w:rsidRDefault="00367DB9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DB9">
        <w:rPr>
          <w:rFonts w:ascii="Times New Roman" w:hAnsi="Times New Roman" w:cs="Times New Roman"/>
          <w:b/>
          <w:sz w:val="24"/>
          <w:szCs w:val="24"/>
        </w:rPr>
        <w:t>Madeira pergolado</w:t>
      </w:r>
      <w:r w:rsidR="000F4C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4C59">
        <w:rPr>
          <w:rFonts w:ascii="Times New Roman" w:hAnsi="Times New Roman" w:cs="Times New Roman"/>
          <w:sz w:val="24"/>
          <w:szCs w:val="24"/>
        </w:rPr>
        <w:t xml:space="preserve">pilares, vigas e caibros em madeira </w:t>
      </w:r>
      <w:proofErr w:type="spellStart"/>
      <w:r w:rsidR="000F4C59">
        <w:rPr>
          <w:rFonts w:ascii="Times New Roman" w:hAnsi="Times New Roman" w:cs="Times New Roman"/>
          <w:sz w:val="24"/>
          <w:szCs w:val="24"/>
        </w:rPr>
        <w:t>Itaúba</w:t>
      </w:r>
      <w:proofErr w:type="spellEnd"/>
      <w:r w:rsidR="000F4C59">
        <w:rPr>
          <w:rFonts w:ascii="Times New Roman" w:hAnsi="Times New Roman" w:cs="Times New Roman"/>
          <w:sz w:val="24"/>
          <w:szCs w:val="24"/>
        </w:rPr>
        <w:t>, envernizados, com dimensões especificadas em projeto técnico.</w:t>
      </w:r>
    </w:p>
    <w:p w:rsidR="000F4C59" w:rsidRPr="00367DB9" w:rsidRDefault="000F4C59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Cobertura do pergolado: </w:t>
      </w:r>
      <w:r>
        <w:rPr>
          <w:rFonts w:ascii="Times New Roman" w:hAnsi="Times New Roman" w:cs="Times New Roman"/>
          <w:sz w:val="24"/>
          <w:szCs w:val="24"/>
        </w:rPr>
        <w:t xml:space="preserve">cobertura em policarbonato translúcido, de espessura </w:t>
      </w:r>
      <w:proofErr w:type="gramStart"/>
      <w:r>
        <w:rPr>
          <w:rFonts w:ascii="Times New Roman" w:hAnsi="Times New Roman" w:cs="Times New Roman"/>
          <w:sz w:val="24"/>
          <w:szCs w:val="24"/>
        </w:rPr>
        <w:t>6mm</w:t>
      </w:r>
      <w:proofErr w:type="gramEnd"/>
      <w:r>
        <w:rPr>
          <w:rFonts w:ascii="Times New Roman" w:hAnsi="Times New Roman" w:cs="Times New Roman"/>
          <w:sz w:val="24"/>
          <w:szCs w:val="24"/>
        </w:rPr>
        <w:t>, sobre toda a extensão do pergolado, totalizando 50,44m².</w:t>
      </w:r>
    </w:p>
    <w:p w:rsidR="00367DB9" w:rsidRPr="00367DB9" w:rsidRDefault="00367DB9" w:rsidP="00367DB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Pavimentação externa:</w:t>
      </w:r>
      <w:r>
        <w:rPr>
          <w:rFonts w:ascii="Times New Roman" w:hAnsi="Times New Roman" w:cs="Times New Roman"/>
          <w:sz w:val="24"/>
          <w:szCs w:val="24"/>
        </w:rPr>
        <w:t xml:space="preserve"> será demolida a pavimentação existente (lajotas de concreto sextavadas) sem reaproveitamento na área delimitada em projeto, e assentado paver intertravado em blocos de 20x10cm com espessura de </w:t>
      </w:r>
      <w:proofErr w:type="gramStart"/>
      <w:r>
        <w:rPr>
          <w:rFonts w:ascii="Times New Roman" w:hAnsi="Times New Roman" w:cs="Times New Roman"/>
          <w:sz w:val="24"/>
          <w:szCs w:val="24"/>
        </w:rPr>
        <w:t>6cm</w:t>
      </w:r>
      <w:proofErr w:type="gramEnd"/>
      <w:r>
        <w:rPr>
          <w:rFonts w:ascii="Times New Roman" w:hAnsi="Times New Roman" w:cs="Times New Roman"/>
          <w:sz w:val="24"/>
          <w:szCs w:val="24"/>
        </w:rPr>
        <w:t>, de cor natural, com assentamento das pedras conforme projeto de paginação.</w:t>
      </w:r>
    </w:p>
    <w:p w:rsidR="00C343AC" w:rsidRPr="00A23B64" w:rsidRDefault="00394363" w:rsidP="00BB3279">
      <w:pPr>
        <w:pStyle w:val="PargrafodaLista"/>
        <w:numPr>
          <w:ilvl w:val="0"/>
          <w:numId w:val="5"/>
        </w:num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Serviços Finais: </w:t>
      </w:r>
      <w:r w:rsidR="00E91D7A" w:rsidRPr="00394363">
        <w:rPr>
          <w:rFonts w:ascii="Times New Roman" w:hAnsi="Times New Roman" w:cs="Times New Roman"/>
          <w:sz w:val="24"/>
        </w:rPr>
        <w:t xml:space="preserve">Para conclusão dos serviços e entrega da obra, a mesma deve estar limpa e </w:t>
      </w:r>
      <w:r w:rsidR="00CA6E7C" w:rsidRPr="00394363">
        <w:rPr>
          <w:rFonts w:ascii="Times New Roman" w:hAnsi="Times New Roman" w:cs="Times New Roman"/>
          <w:sz w:val="24"/>
        </w:rPr>
        <w:t>organizada</w:t>
      </w:r>
      <w:r w:rsidR="00C343AC" w:rsidRPr="00394363">
        <w:rPr>
          <w:rFonts w:ascii="Times New Roman" w:hAnsi="Times New Roman" w:cs="Times New Roman"/>
          <w:sz w:val="24"/>
        </w:rPr>
        <w:t>.</w:t>
      </w:r>
    </w:p>
    <w:p w:rsidR="00A23B64" w:rsidRPr="00394363" w:rsidRDefault="00A23B64" w:rsidP="00A23B64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8538B" w:rsidRDefault="0018538B" w:rsidP="0018538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B">
        <w:rPr>
          <w:rFonts w:ascii="Times New Roman" w:hAnsi="Times New Roman" w:cs="Times New Roman"/>
          <w:b/>
          <w:sz w:val="24"/>
          <w:szCs w:val="24"/>
        </w:rPr>
        <w:t>SISTEMAS DE PROTEÇÃO CONTRA INCÊNDIO</w:t>
      </w:r>
    </w:p>
    <w:p w:rsidR="0018538B" w:rsidRDefault="0018538B" w:rsidP="001853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A classificação de risco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801A02">
        <w:rPr>
          <w:rFonts w:ascii="Times New Roman" w:hAnsi="Times New Roman" w:cs="Times New Roman"/>
          <w:sz w:val="24"/>
          <w:szCs w:val="24"/>
        </w:rPr>
        <w:t>leve.</w:t>
      </w:r>
    </w:p>
    <w:p w:rsidR="0018538B" w:rsidRPr="00890B3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>Sinalização de segurança: as sinalizações auxiliam as rotas de fuga, orientam e advertem os usuários da edificação.</w:t>
      </w:r>
    </w:p>
    <w:p w:rsidR="0018538B" w:rsidRPr="00890B3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>Extintores de incêndio: para todas as áreas da edificação os extintores deverão atender a cada tipo de classe de fogo A, B e C. A locação e instalação dos extintores constam da planta baixa e dos detalhes do projeto.</w:t>
      </w:r>
    </w:p>
    <w:p w:rsidR="0018538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Iluminação de emergência: o sistema adotado foi de blocos de 30 </w:t>
      </w:r>
      <w:r w:rsidR="00DE04CC">
        <w:rPr>
          <w:rFonts w:ascii="Times New Roman" w:hAnsi="Times New Roman" w:cs="Times New Roman"/>
          <w:sz w:val="24"/>
          <w:szCs w:val="24"/>
        </w:rPr>
        <w:t>LEDs</w:t>
      </w:r>
      <w:r w:rsidRPr="00890B3B">
        <w:rPr>
          <w:rFonts w:ascii="Times New Roman" w:hAnsi="Times New Roman" w:cs="Times New Roman"/>
          <w:sz w:val="24"/>
          <w:szCs w:val="24"/>
        </w:rPr>
        <w:t>, com autonomia de 6 horas, instalados nas paredes, conforme localização e detalhes in</w:t>
      </w:r>
      <w:r>
        <w:rPr>
          <w:rFonts w:ascii="Times New Roman" w:hAnsi="Times New Roman" w:cs="Times New Roman"/>
          <w:sz w:val="24"/>
          <w:szCs w:val="24"/>
        </w:rPr>
        <w:t>dicados no projeto.</w:t>
      </w:r>
    </w:p>
    <w:p w:rsidR="0018538B" w:rsidRDefault="0018538B" w:rsidP="00185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8538B" w:rsidRPr="00652541" w:rsidRDefault="0018538B" w:rsidP="001853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18538B" w:rsidRPr="00890B3B" w:rsidRDefault="0018538B" w:rsidP="0018538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B">
        <w:rPr>
          <w:rFonts w:ascii="Times New Roman" w:hAnsi="Times New Roman" w:cs="Times New Roman"/>
          <w:b/>
          <w:sz w:val="24"/>
          <w:szCs w:val="24"/>
        </w:rPr>
        <w:t>INTALAÇÕES ELÉTRICAS</w:t>
      </w:r>
    </w:p>
    <w:p w:rsidR="0018538B" w:rsidRDefault="0018538B" w:rsidP="00185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38B" w:rsidRPr="00890B3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>No projeto de instalações elétricas foi definido a distribuição geral das luminárias, pontos de força, comandos, circuitos, chaves, proteções e equipamentos. O atendimento à edificação foi considerado em baixa tensão, conforme a tensão operada pela concessionária local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>
        <w:rPr>
          <w:rFonts w:ascii="Times New Roman" w:hAnsi="Times New Roman" w:cs="Times New Roman"/>
          <w:sz w:val="24"/>
          <w:szCs w:val="24"/>
        </w:rPr>
        <w:t>220V</w:t>
      </w:r>
      <w:proofErr w:type="gramEnd"/>
      <w:r w:rsidRPr="00890B3B">
        <w:rPr>
          <w:rFonts w:ascii="Times New Roman" w:hAnsi="Times New Roman" w:cs="Times New Roman"/>
          <w:sz w:val="24"/>
          <w:szCs w:val="24"/>
        </w:rPr>
        <w:t>.</w:t>
      </w:r>
    </w:p>
    <w:p w:rsidR="0018538B" w:rsidRPr="00890B3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Os circuitos que serão instalados seguirão os pontos de consumo através de eletrodutos, </w:t>
      </w:r>
      <w:proofErr w:type="spellStart"/>
      <w:r w:rsidRPr="00890B3B">
        <w:rPr>
          <w:rFonts w:ascii="Times New Roman" w:hAnsi="Times New Roman" w:cs="Times New Roman"/>
          <w:sz w:val="24"/>
          <w:szCs w:val="24"/>
        </w:rPr>
        <w:t>conduletes</w:t>
      </w:r>
      <w:proofErr w:type="spellEnd"/>
      <w:r w:rsidRPr="00890B3B">
        <w:rPr>
          <w:rFonts w:ascii="Times New Roman" w:hAnsi="Times New Roman" w:cs="Times New Roman"/>
          <w:sz w:val="24"/>
          <w:szCs w:val="24"/>
        </w:rPr>
        <w:t xml:space="preserve"> e caixas de passagem. Todos os materiais deverão ser de qualidade para garantir a facilidade de manutenção e durabilidade.</w:t>
      </w:r>
    </w:p>
    <w:p w:rsidR="0018538B" w:rsidRPr="00890B3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As instalações elétricas foram projetadas de forma independente para cada </w:t>
      </w:r>
      <w:r>
        <w:rPr>
          <w:rFonts w:ascii="Times New Roman" w:hAnsi="Times New Roman" w:cs="Times New Roman"/>
          <w:sz w:val="24"/>
          <w:szCs w:val="24"/>
        </w:rPr>
        <w:t>tipo de equipamento, local e circuito</w:t>
      </w:r>
      <w:r w:rsidRPr="00890B3B">
        <w:rPr>
          <w:rFonts w:ascii="Times New Roman" w:hAnsi="Times New Roman" w:cs="Times New Roman"/>
          <w:sz w:val="24"/>
          <w:szCs w:val="24"/>
        </w:rPr>
        <w:t>, permitindo flexibilidade na construção, operação</w:t>
      </w:r>
      <w:r>
        <w:rPr>
          <w:rFonts w:ascii="Times New Roman" w:hAnsi="Times New Roman" w:cs="Times New Roman"/>
          <w:sz w:val="24"/>
          <w:szCs w:val="24"/>
        </w:rPr>
        <w:t xml:space="preserve"> e manutenção. Assim, a edificação </w:t>
      </w:r>
      <w:r w:rsidRPr="00890B3B">
        <w:rPr>
          <w:rFonts w:ascii="Times New Roman" w:hAnsi="Times New Roman" w:cs="Times New Roman"/>
          <w:sz w:val="24"/>
          <w:szCs w:val="24"/>
        </w:rPr>
        <w:t>possui um quadro de distribuição</w:t>
      </w:r>
      <w:r>
        <w:rPr>
          <w:rFonts w:ascii="Times New Roman" w:hAnsi="Times New Roman" w:cs="Times New Roman"/>
          <w:sz w:val="24"/>
          <w:szCs w:val="24"/>
        </w:rPr>
        <w:t xml:space="preserve"> centralizado. </w:t>
      </w:r>
      <w:r w:rsidRPr="00890B3B">
        <w:rPr>
          <w:rFonts w:ascii="Times New Roman" w:hAnsi="Times New Roman" w:cs="Times New Roman"/>
          <w:sz w:val="24"/>
          <w:szCs w:val="24"/>
        </w:rPr>
        <w:t>Os alimentadores foram dimensionados com base no critério de queda de tensão máxima admissível considera</w:t>
      </w:r>
      <w:r>
        <w:rPr>
          <w:rFonts w:ascii="Times New Roman" w:hAnsi="Times New Roman" w:cs="Times New Roman"/>
          <w:sz w:val="24"/>
          <w:szCs w:val="24"/>
        </w:rPr>
        <w:t>ndo a distância entre o quadro</w:t>
      </w:r>
      <w:r w:rsidRPr="00890B3B">
        <w:rPr>
          <w:rFonts w:ascii="Times New Roman" w:hAnsi="Times New Roman" w:cs="Times New Roman"/>
          <w:sz w:val="24"/>
          <w:szCs w:val="24"/>
        </w:rPr>
        <w:t xml:space="preserve"> de distribuição e o </w:t>
      </w:r>
      <w:r>
        <w:rPr>
          <w:rFonts w:ascii="Times New Roman" w:hAnsi="Times New Roman" w:cs="Times New Roman"/>
          <w:sz w:val="24"/>
          <w:szCs w:val="24"/>
        </w:rPr>
        <w:t xml:space="preserve">quadro geral de </w:t>
      </w:r>
      <w:r>
        <w:rPr>
          <w:rFonts w:ascii="Times New Roman" w:hAnsi="Times New Roman" w:cs="Times New Roman"/>
          <w:sz w:val="24"/>
          <w:szCs w:val="24"/>
        </w:rPr>
        <w:lastRenderedPageBreak/>
        <w:t>medição</w:t>
      </w:r>
      <w:r w:rsidRPr="00890B3B">
        <w:rPr>
          <w:rFonts w:ascii="Times New Roman" w:hAnsi="Times New Roman" w:cs="Times New Roman"/>
          <w:sz w:val="24"/>
          <w:szCs w:val="24"/>
        </w:rPr>
        <w:t>, definidas pelo la</w:t>
      </w:r>
      <w:r>
        <w:rPr>
          <w:rFonts w:ascii="Times New Roman" w:hAnsi="Times New Roman" w:cs="Times New Roman"/>
          <w:sz w:val="24"/>
          <w:szCs w:val="24"/>
        </w:rPr>
        <w:t xml:space="preserve">yout apresentado. O disjuntor geral </w:t>
      </w:r>
      <w:r w:rsidRPr="00890B3B">
        <w:rPr>
          <w:rFonts w:ascii="Times New Roman" w:hAnsi="Times New Roman" w:cs="Times New Roman"/>
          <w:sz w:val="24"/>
          <w:szCs w:val="24"/>
        </w:rPr>
        <w:t>deverá ser substituído para atender</w:t>
      </w:r>
      <w:r w:rsidR="00801A02">
        <w:rPr>
          <w:rFonts w:ascii="Times New Roman" w:hAnsi="Times New Roman" w:cs="Times New Roman"/>
          <w:sz w:val="24"/>
          <w:szCs w:val="24"/>
        </w:rPr>
        <w:t xml:space="preserve"> a nova demanda.</w:t>
      </w:r>
    </w:p>
    <w:p w:rsidR="0018538B" w:rsidRPr="00890B3B" w:rsidRDefault="0018538B" w:rsidP="00185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>Todos os circuitos de tomadas serão dotados de dispositivos diferenciais residuais de alta sensibilidade para garantir a segurança.</w:t>
      </w:r>
    </w:p>
    <w:p w:rsidR="0018538B" w:rsidRPr="008F578E" w:rsidRDefault="0018538B" w:rsidP="00801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As luminárias especificadas no projeto preveem lâmpadas de baixo consumo de energia como as </w:t>
      </w:r>
      <w:r w:rsidR="00801A02">
        <w:rPr>
          <w:rFonts w:ascii="Times New Roman" w:hAnsi="Times New Roman" w:cs="Times New Roman"/>
          <w:sz w:val="24"/>
          <w:szCs w:val="24"/>
        </w:rPr>
        <w:t>LED</w:t>
      </w:r>
      <w:r w:rsidRPr="00890B3B">
        <w:rPr>
          <w:rFonts w:ascii="Times New Roman" w:hAnsi="Times New Roman" w:cs="Times New Roman"/>
          <w:sz w:val="24"/>
          <w:szCs w:val="24"/>
        </w:rPr>
        <w:t xml:space="preserve"> de alta eficiência, alto fator de potência e baixa taxa de distorção harmônica.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A02" w:rsidRDefault="00801A02" w:rsidP="00F305C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305CA" w:rsidRDefault="00F305CA" w:rsidP="00F305C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Descanso, </w:t>
      </w:r>
      <w:r w:rsidR="002D6FF6">
        <w:rPr>
          <w:rFonts w:ascii="Times New Roman" w:hAnsi="Times New Roman" w:cs="Times New Roman"/>
          <w:sz w:val="24"/>
        </w:rPr>
        <w:t>06</w:t>
      </w:r>
      <w:r w:rsidR="00801A02">
        <w:rPr>
          <w:rFonts w:ascii="Times New Roman" w:hAnsi="Times New Roman" w:cs="Times New Roman"/>
          <w:sz w:val="24"/>
        </w:rPr>
        <w:t xml:space="preserve"> de setembro</w:t>
      </w:r>
      <w:r w:rsidR="00CA6E7C">
        <w:rPr>
          <w:rFonts w:ascii="Times New Roman" w:hAnsi="Times New Roman" w:cs="Times New Roman"/>
          <w:sz w:val="24"/>
        </w:rPr>
        <w:t xml:space="preserve"> de 2019</w:t>
      </w:r>
      <w:r>
        <w:rPr>
          <w:rFonts w:ascii="Times New Roman" w:hAnsi="Times New Roman" w:cs="Times New Roman"/>
          <w:sz w:val="24"/>
        </w:rPr>
        <w:t>.</w:t>
      </w:r>
    </w:p>
    <w:p w:rsidR="00F635CE" w:rsidRDefault="00F635CE" w:rsidP="00F305C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635CE" w:rsidRDefault="00F635CE" w:rsidP="00F305C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A6E7C" w:rsidRDefault="00CA6E7C" w:rsidP="00CA6E7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</w:p>
    <w:p w:rsidR="00CA6E7C" w:rsidRDefault="006E5531" w:rsidP="00CA6E7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</w:t>
      </w:r>
      <w:r w:rsidR="00CA6E7C">
        <w:rPr>
          <w:rFonts w:ascii="Times New Roman" w:hAnsi="Times New Roman" w:cs="Times New Roman"/>
          <w:sz w:val="24"/>
        </w:rPr>
        <w:t>. Civil Fernando Trintinaglia</w:t>
      </w:r>
    </w:p>
    <w:p w:rsidR="006E5531" w:rsidRDefault="006E5531" w:rsidP="00CA6E7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CREA/SC 140.621-5</w:t>
      </w:r>
      <w:r w:rsidR="00CA6E7C">
        <w:rPr>
          <w:rFonts w:ascii="Times New Roman" w:hAnsi="Times New Roman" w:cs="Times New Roman"/>
          <w:sz w:val="24"/>
        </w:rPr>
        <w:t xml:space="preserve"> Mat. 3.173</w:t>
      </w:r>
    </w:p>
    <w:sectPr w:rsidR="006E5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74"/>
    <w:multiLevelType w:val="hybridMultilevel"/>
    <w:tmpl w:val="C264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0625"/>
    <w:multiLevelType w:val="hybridMultilevel"/>
    <w:tmpl w:val="FFC48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4472"/>
    <w:multiLevelType w:val="hybridMultilevel"/>
    <w:tmpl w:val="F7E6F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C4550"/>
    <w:multiLevelType w:val="multilevel"/>
    <w:tmpl w:val="236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075D01"/>
    <w:multiLevelType w:val="hybridMultilevel"/>
    <w:tmpl w:val="51E420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4797C"/>
    <w:multiLevelType w:val="hybridMultilevel"/>
    <w:tmpl w:val="B98C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E3CEE"/>
    <w:multiLevelType w:val="hybridMultilevel"/>
    <w:tmpl w:val="82EAA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F3517"/>
    <w:multiLevelType w:val="hybridMultilevel"/>
    <w:tmpl w:val="5726E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54462"/>
    <w:multiLevelType w:val="hybridMultilevel"/>
    <w:tmpl w:val="880C9A3C"/>
    <w:lvl w:ilvl="0" w:tplc="92985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60"/>
    <w:rsid w:val="000158C9"/>
    <w:rsid w:val="0003542D"/>
    <w:rsid w:val="00046FCD"/>
    <w:rsid w:val="000528F4"/>
    <w:rsid w:val="000555C2"/>
    <w:rsid w:val="0009494C"/>
    <w:rsid w:val="000B7C8E"/>
    <w:rsid w:val="000F4C59"/>
    <w:rsid w:val="0010143E"/>
    <w:rsid w:val="0010492E"/>
    <w:rsid w:val="0013518E"/>
    <w:rsid w:val="00135A75"/>
    <w:rsid w:val="0018538B"/>
    <w:rsid w:val="001B1380"/>
    <w:rsid w:val="001B2060"/>
    <w:rsid w:val="001D5C94"/>
    <w:rsid w:val="001F584E"/>
    <w:rsid w:val="001F7D6A"/>
    <w:rsid w:val="0023014C"/>
    <w:rsid w:val="002638D1"/>
    <w:rsid w:val="00267973"/>
    <w:rsid w:val="00273E0D"/>
    <w:rsid w:val="002A16F0"/>
    <w:rsid w:val="002C192C"/>
    <w:rsid w:val="002C60DD"/>
    <w:rsid w:val="002D6FF6"/>
    <w:rsid w:val="003101B6"/>
    <w:rsid w:val="0035613D"/>
    <w:rsid w:val="00367DB9"/>
    <w:rsid w:val="003750A4"/>
    <w:rsid w:val="00390BC7"/>
    <w:rsid w:val="00394363"/>
    <w:rsid w:val="003C675D"/>
    <w:rsid w:val="00450562"/>
    <w:rsid w:val="004A28DD"/>
    <w:rsid w:val="004F1C46"/>
    <w:rsid w:val="00500E09"/>
    <w:rsid w:val="00501149"/>
    <w:rsid w:val="005407A2"/>
    <w:rsid w:val="00542D79"/>
    <w:rsid w:val="00550235"/>
    <w:rsid w:val="0057032C"/>
    <w:rsid w:val="00584EB1"/>
    <w:rsid w:val="00585D7B"/>
    <w:rsid w:val="005936B5"/>
    <w:rsid w:val="005C39BE"/>
    <w:rsid w:val="005E22FF"/>
    <w:rsid w:val="005F2E65"/>
    <w:rsid w:val="00630204"/>
    <w:rsid w:val="00636CD9"/>
    <w:rsid w:val="00645127"/>
    <w:rsid w:val="00662740"/>
    <w:rsid w:val="00673767"/>
    <w:rsid w:val="006755B1"/>
    <w:rsid w:val="006D0A4B"/>
    <w:rsid w:val="006E31D2"/>
    <w:rsid w:val="006E5531"/>
    <w:rsid w:val="00710962"/>
    <w:rsid w:val="007301DD"/>
    <w:rsid w:val="0078071F"/>
    <w:rsid w:val="007870E9"/>
    <w:rsid w:val="007B04C4"/>
    <w:rsid w:val="007D2993"/>
    <w:rsid w:val="007D6B0E"/>
    <w:rsid w:val="00801A02"/>
    <w:rsid w:val="0084443D"/>
    <w:rsid w:val="008A02B4"/>
    <w:rsid w:val="008A0A0A"/>
    <w:rsid w:val="008C0A6B"/>
    <w:rsid w:val="009213EA"/>
    <w:rsid w:val="00934655"/>
    <w:rsid w:val="009556CE"/>
    <w:rsid w:val="00966DE1"/>
    <w:rsid w:val="00970EFF"/>
    <w:rsid w:val="009914B8"/>
    <w:rsid w:val="009A2410"/>
    <w:rsid w:val="009F1F11"/>
    <w:rsid w:val="00A23B64"/>
    <w:rsid w:val="00A32B8E"/>
    <w:rsid w:val="00A52C9F"/>
    <w:rsid w:val="00AC5F01"/>
    <w:rsid w:val="00B04FC0"/>
    <w:rsid w:val="00B24D83"/>
    <w:rsid w:val="00B30914"/>
    <w:rsid w:val="00B557DD"/>
    <w:rsid w:val="00B64BB5"/>
    <w:rsid w:val="00B9256F"/>
    <w:rsid w:val="00BB3279"/>
    <w:rsid w:val="00BC7A15"/>
    <w:rsid w:val="00BD1D2D"/>
    <w:rsid w:val="00BF2A8D"/>
    <w:rsid w:val="00C20F80"/>
    <w:rsid w:val="00C343AC"/>
    <w:rsid w:val="00C35CB1"/>
    <w:rsid w:val="00C76F34"/>
    <w:rsid w:val="00C92C3C"/>
    <w:rsid w:val="00C976CF"/>
    <w:rsid w:val="00CA0469"/>
    <w:rsid w:val="00CA6E7C"/>
    <w:rsid w:val="00CE0A19"/>
    <w:rsid w:val="00CF52FA"/>
    <w:rsid w:val="00D36F92"/>
    <w:rsid w:val="00DE04CC"/>
    <w:rsid w:val="00DF2EDA"/>
    <w:rsid w:val="00E20565"/>
    <w:rsid w:val="00E91D7A"/>
    <w:rsid w:val="00EA60D1"/>
    <w:rsid w:val="00EF140C"/>
    <w:rsid w:val="00EF74A5"/>
    <w:rsid w:val="00F305CA"/>
    <w:rsid w:val="00F44523"/>
    <w:rsid w:val="00F635CE"/>
    <w:rsid w:val="00F80F9F"/>
    <w:rsid w:val="00F9129B"/>
    <w:rsid w:val="00F9498A"/>
    <w:rsid w:val="00FA6427"/>
    <w:rsid w:val="00FB4A5E"/>
    <w:rsid w:val="00FD21A8"/>
    <w:rsid w:val="00FD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2F20-4BF4-42F2-A993-7647D234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136</cp:revision>
  <dcterms:created xsi:type="dcterms:W3CDTF">2017-10-27T09:42:00Z</dcterms:created>
  <dcterms:modified xsi:type="dcterms:W3CDTF">2019-11-25T11:17:00Z</dcterms:modified>
</cp:coreProperties>
</file>