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7523"/>
      </w:tblGrid>
      <w:tr w:rsidR="00100DB2" w:rsidRPr="00CB7921" w:rsidTr="00100DB2">
        <w:trPr>
          <w:trHeight w:val="1985"/>
        </w:trPr>
        <w:tc>
          <w:tcPr>
            <w:tcW w:w="1750" w:type="dxa"/>
          </w:tcPr>
          <w:p w:rsidR="00100DB2" w:rsidRDefault="00100DB2" w:rsidP="00100DB2">
            <w:pPr>
              <w:pStyle w:val="Rodap"/>
              <w:tabs>
                <w:tab w:val="clear" w:pos="4419"/>
                <w:tab w:val="clear" w:pos="8838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E2739B" wp14:editId="4879D84D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635</wp:posOffset>
                  </wp:positionV>
                  <wp:extent cx="920750" cy="825500"/>
                  <wp:effectExtent l="0" t="0" r="0" b="0"/>
                  <wp:wrapNone/>
                  <wp:docPr id="1" name="Imagem 1" descr="LOGOMARCAS NO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MARCAS NO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23" w:type="dxa"/>
          </w:tcPr>
          <w:p w:rsidR="00100DB2" w:rsidRPr="00A61565" w:rsidRDefault="00100DB2" w:rsidP="00D640CF">
            <w:pPr>
              <w:spacing w:after="0"/>
            </w:pPr>
            <w:r w:rsidRPr="00A61565">
              <w:t>PREFEITURA MUNICIPAL DE DESCANSO – CNPJ/MF 83.026.138/0001-97</w:t>
            </w:r>
          </w:p>
          <w:p w:rsidR="00100DB2" w:rsidRPr="00A61565" w:rsidRDefault="00100DB2" w:rsidP="00100DB2">
            <w:pPr>
              <w:pStyle w:val="Ttulo1"/>
              <w:spacing w:before="40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SECRETARIA MUNICIPAL DE </w:t>
            </w:r>
            <w:r w:rsidR="00D23962">
              <w:rPr>
                <w:sz w:val="20"/>
              </w:rPr>
              <w:t>OBRAS E SERVIÇOS URBANOS</w:t>
            </w:r>
          </w:p>
          <w:p w:rsidR="00100DB2" w:rsidRDefault="00100DB2" w:rsidP="00D640CF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Paço Municipal  Avenida Marechal Deodoro n° 146, Cx. P. 11 – CEP 89910-000 - Descanso – SC.</w:t>
            </w:r>
          </w:p>
          <w:p w:rsidR="00100DB2" w:rsidRPr="00DF71C4" w:rsidRDefault="00100DB2" w:rsidP="00100DB2">
            <w:pPr>
              <w:pStyle w:val="Ttulo5"/>
              <w:spacing w:before="60"/>
              <w:rPr>
                <w:b w:val="0"/>
                <w:sz w:val="18"/>
              </w:rPr>
            </w:pPr>
            <w:r w:rsidRPr="00CB7921">
              <w:rPr>
                <w:b w:val="0"/>
                <w:sz w:val="18"/>
              </w:rPr>
              <w:t xml:space="preserve">Telefone: </w:t>
            </w:r>
            <w:r>
              <w:rPr>
                <w:b w:val="0"/>
                <w:sz w:val="18"/>
              </w:rPr>
              <w:t>0xx</w:t>
            </w:r>
            <w:r w:rsidRPr="00CB7921">
              <w:rPr>
                <w:b w:val="0"/>
                <w:sz w:val="18"/>
              </w:rPr>
              <w:t>49-3623.0161 e Fone/Fax 3623.0162   –   E-mail</w:t>
            </w:r>
            <w:r w:rsidRPr="00A61565">
              <w:rPr>
                <w:b w:val="0"/>
                <w:sz w:val="18"/>
              </w:rPr>
              <w:t>: engenharia</w:t>
            </w:r>
            <w:r w:rsidRPr="00B479B5">
              <w:rPr>
                <w:b w:val="0"/>
                <w:sz w:val="18"/>
              </w:rPr>
              <w:t>@descanso.sc.gov.br</w:t>
            </w:r>
          </w:p>
        </w:tc>
      </w:tr>
    </w:tbl>
    <w:p w:rsidR="009823A3" w:rsidRPr="00AC2D21" w:rsidRDefault="009823A3" w:rsidP="009823A3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AC2D2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Obra</w:t>
      </w:r>
      <w:r w:rsidRPr="00AC2D21">
        <w:rPr>
          <w:rFonts w:ascii="Times New Roman" w:eastAsia="Times New Roman" w:hAnsi="Times New Roman" w:cs="Times New Roman"/>
          <w:color w:val="000000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Centro Cultural </w:t>
      </w:r>
    </w:p>
    <w:p w:rsidR="009823A3" w:rsidRPr="00AC2D21" w:rsidRDefault="009823A3" w:rsidP="009823A3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AC2D2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Proprietário</w:t>
      </w:r>
      <w:r w:rsidRPr="00AC2D21">
        <w:rPr>
          <w:rFonts w:ascii="Times New Roman" w:eastAsia="Times New Roman" w:hAnsi="Times New Roman" w:cs="Times New Roman"/>
          <w:color w:val="000000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Município de Descanso</w:t>
      </w:r>
    </w:p>
    <w:p w:rsidR="009823A3" w:rsidRPr="00AC2D21" w:rsidRDefault="009823A3" w:rsidP="009823A3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AC2D2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Local</w:t>
      </w:r>
      <w:r w:rsidRPr="00AC2D21">
        <w:rPr>
          <w:rFonts w:ascii="Times New Roman" w:eastAsia="Times New Roman" w:hAnsi="Times New Roman" w:cs="Times New Roman"/>
          <w:color w:val="000000"/>
          <w:lang w:eastAsia="pt-BR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>Rua Santo</w:t>
      </w:r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Estanislau, Centro, Descanso – SC. </w:t>
      </w:r>
    </w:p>
    <w:p w:rsidR="009823A3" w:rsidRDefault="009823A3" w:rsidP="009823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C2D21">
        <w:rPr>
          <w:rFonts w:ascii="Times New Roman" w:eastAsia="Times New Roman" w:hAnsi="Times New Roman" w:cs="Times New Roman"/>
          <w:color w:val="000000"/>
          <w:lang w:eastAsia="pt-BR"/>
        </w:rPr>
        <w:tab/>
      </w:r>
    </w:p>
    <w:p w:rsidR="009823A3" w:rsidRPr="00AC2D21" w:rsidRDefault="009823A3" w:rsidP="009823A3">
      <w:pPr>
        <w:spacing w:after="0" w:line="360" w:lineRule="auto"/>
        <w:ind w:firstLine="435"/>
        <w:jc w:val="both"/>
        <w:rPr>
          <w:rFonts w:ascii="Times New Roman" w:eastAsia="Times New Roman" w:hAnsi="Times New Roman" w:cs="Times New Roman"/>
          <w:lang w:eastAsia="pt-BR"/>
        </w:rPr>
      </w:pPr>
      <w:r w:rsidRPr="00AC2D21">
        <w:rPr>
          <w:rFonts w:ascii="Times New Roman" w:eastAsia="Times New Roman" w:hAnsi="Times New Roman" w:cs="Times New Roman"/>
          <w:color w:val="000000"/>
          <w:lang w:eastAsia="pt-BR"/>
        </w:rPr>
        <w:t xml:space="preserve">As especificações do presente memorial complementam </w:t>
      </w:r>
      <w:proofErr w:type="gramStart"/>
      <w:r w:rsidRPr="00AC2D21">
        <w:rPr>
          <w:rFonts w:ascii="Times New Roman" w:eastAsia="Times New Roman" w:hAnsi="Times New Roman" w:cs="Times New Roman"/>
          <w:color w:val="000000"/>
          <w:lang w:eastAsia="pt-BR"/>
        </w:rPr>
        <w:t>o Projeto Arquitetônico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e complementares </w:t>
      </w:r>
      <w:r w:rsidRPr="00AC2D21">
        <w:rPr>
          <w:rFonts w:ascii="Times New Roman" w:eastAsia="Times New Roman" w:hAnsi="Times New Roman" w:cs="Times New Roman"/>
          <w:color w:val="000000"/>
          <w:lang w:eastAsia="pt-BR"/>
        </w:rPr>
        <w:t>para a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construção</w:t>
      </w:r>
      <w:r w:rsidRPr="00AC2D21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e manutenções</w:t>
      </w:r>
      <w:r w:rsidRPr="00AC2D21">
        <w:rPr>
          <w:rFonts w:ascii="Times New Roman" w:eastAsia="Times New Roman" w:hAnsi="Times New Roman" w:cs="Times New Roman"/>
          <w:color w:val="000000"/>
          <w:lang w:eastAsia="pt-BR"/>
        </w:rPr>
        <w:t xml:space="preserve"> da obra acima mencionada</w:t>
      </w:r>
      <w:proofErr w:type="gramEnd"/>
      <w:r w:rsidRPr="00AC2D21">
        <w:rPr>
          <w:rFonts w:ascii="Times New Roman" w:eastAsia="Times New Roman" w:hAnsi="Times New Roman" w:cs="Times New Roman"/>
          <w:color w:val="000000"/>
          <w:lang w:eastAsia="pt-BR"/>
        </w:rPr>
        <w:t xml:space="preserve">. A realização destas especificações deverá ser aplicada às normas do INMETRO e demais normas brasileiras conforme ABNT, atualizadas. </w:t>
      </w:r>
    </w:p>
    <w:p w:rsidR="00100DB2" w:rsidRDefault="00100DB2" w:rsidP="00C172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B45" w:rsidRDefault="00B86E49" w:rsidP="00C172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49">
        <w:rPr>
          <w:rFonts w:ascii="Times New Roman" w:hAnsi="Times New Roman" w:cs="Times New Roman"/>
          <w:b/>
          <w:sz w:val="24"/>
          <w:szCs w:val="24"/>
        </w:rPr>
        <w:t>MEMORIAL DESCRITIVO</w:t>
      </w:r>
    </w:p>
    <w:p w:rsidR="00B86E49" w:rsidRDefault="00B86E49" w:rsidP="00C172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49" w:rsidRPr="00FD49D3" w:rsidRDefault="00B86E49" w:rsidP="00FD4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9D3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B86E49" w:rsidRPr="00C172B9" w:rsidRDefault="00B86E49" w:rsidP="00C17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3A3" w:rsidRDefault="00B86E49" w:rsidP="009823A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72B9">
        <w:rPr>
          <w:rFonts w:ascii="Times New Roman" w:hAnsi="Times New Roman" w:cs="Times New Roman"/>
          <w:sz w:val="24"/>
          <w:szCs w:val="24"/>
        </w:rPr>
        <w:t xml:space="preserve">Partindo da demanda </w:t>
      </w:r>
      <w:r w:rsidR="00100DB2">
        <w:rPr>
          <w:rFonts w:ascii="Times New Roman" w:hAnsi="Times New Roman" w:cs="Times New Roman"/>
          <w:sz w:val="24"/>
          <w:szCs w:val="24"/>
        </w:rPr>
        <w:t>existente n</w:t>
      </w:r>
      <w:r w:rsidRPr="00C172B9">
        <w:rPr>
          <w:rFonts w:ascii="Times New Roman" w:hAnsi="Times New Roman" w:cs="Times New Roman"/>
          <w:sz w:val="24"/>
          <w:szCs w:val="24"/>
        </w:rPr>
        <w:t xml:space="preserve">o município </w:t>
      </w:r>
      <w:r w:rsidR="00100DB2">
        <w:rPr>
          <w:rFonts w:ascii="Times New Roman" w:hAnsi="Times New Roman" w:cs="Times New Roman"/>
          <w:sz w:val="24"/>
          <w:szCs w:val="24"/>
        </w:rPr>
        <w:t>de Descan</w:t>
      </w:r>
      <w:r w:rsidR="009823A3">
        <w:rPr>
          <w:rFonts w:ascii="Times New Roman" w:hAnsi="Times New Roman" w:cs="Times New Roman"/>
          <w:sz w:val="24"/>
          <w:szCs w:val="24"/>
        </w:rPr>
        <w:t>so para a criação de um Museu e de</w:t>
      </w:r>
      <w:r w:rsidR="00100DB2">
        <w:rPr>
          <w:rFonts w:ascii="Times New Roman" w:hAnsi="Times New Roman" w:cs="Times New Roman"/>
          <w:sz w:val="24"/>
          <w:szCs w:val="24"/>
        </w:rPr>
        <w:t xml:space="preserve"> uma nova Infraestrutura para a Bibliote</w:t>
      </w:r>
      <w:r w:rsidR="005B5B3C">
        <w:rPr>
          <w:rFonts w:ascii="Times New Roman" w:hAnsi="Times New Roman" w:cs="Times New Roman"/>
          <w:sz w:val="24"/>
          <w:szCs w:val="24"/>
        </w:rPr>
        <w:t>ca Municipal, o Centro Cultural</w:t>
      </w:r>
      <w:r w:rsidR="009823A3">
        <w:rPr>
          <w:rFonts w:ascii="Times New Roman" w:hAnsi="Times New Roman" w:cs="Times New Roman"/>
          <w:sz w:val="24"/>
          <w:szCs w:val="24"/>
        </w:rPr>
        <w:t xml:space="preserve"> acolherá</w:t>
      </w:r>
      <w:r w:rsidR="00100DB2">
        <w:rPr>
          <w:rFonts w:ascii="Times New Roman" w:hAnsi="Times New Roman" w:cs="Times New Roman"/>
          <w:sz w:val="24"/>
          <w:szCs w:val="24"/>
        </w:rPr>
        <w:t xml:space="preserve"> estas atividades de maneira confortável e igualitária a todos os munícipes e visitantes. </w:t>
      </w:r>
    </w:p>
    <w:p w:rsidR="00C172B9" w:rsidRDefault="00C172B9" w:rsidP="00C17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2B9" w:rsidRPr="00FD49D3" w:rsidRDefault="00C172B9" w:rsidP="00FD49D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9D3">
        <w:rPr>
          <w:rFonts w:ascii="Times New Roman" w:hAnsi="Times New Roman" w:cs="Times New Roman"/>
          <w:b/>
          <w:sz w:val="24"/>
          <w:szCs w:val="24"/>
        </w:rPr>
        <w:t>O</w:t>
      </w:r>
      <w:r w:rsidR="00FD49D3">
        <w:rPr>
          <w:rFonts w:ascii="Times New Roman" w:hAnsi="Times New Roman" w:cs="Times New Roman"/>
          <w:b/>
          <w:sz w:val="24"/>
          <w:szCs w:val="24"/>
        </w:rPr>
        <w:t>bjetivo</w:t>
      </w:r>
    </w:p>
    <w:p w:rsidR="00C172B9" w:rsidRDefault="00C172B9" w:rsidP="00C17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2B9" w:rsidRDefault="00C172B9" w:rsidP="00100DB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memorial descritivo é componente do projeto executivo de uma obra,</w:t>
      </w:r>
      <w:r w:rsidR="00025B9E">
        <w:rPr>
          <w:rFonts w:ascii="Times New Roman" w:hAnsi="Times New Roman" w:cs="Times New Roman"/>
          <w:sz w:val="24"/>
          <w:szCs w:val="24"/>
        </w:rPr>
        <w:t xml:space="preserve"> e apresenta as principais</w:t>
      </w:r>
      <w:r>
        <w:rPr>
          <w:rFonts w:ascii="Times New Roman" w:hAnsi="Times New Roman" w:cs="Times New Roman"/>
          <w:sz w:val="24"/>
          <w:szCs w:val="24"/>
        </w:rPr>
        <w:t xml:space="preserve"> característica</w:t>
      </w:r>
      <w:r w:rsidR="00025B9E">
        <w:rPr>
          <w:rFonts w:ascii="Times New Roman" w:hAnsi="Times New Roman" w:cs="Times New Roman"/>
          <w:sz w:val="24"/>
          <w:szCs w:val="24"/>
        </w:rPr>
        <w:t>s</w:t>
      </w:r>
      <w:r w:rsidR="00FD49D3">
        <w:rPr>
          <w:rFonts w:ascii="Times New Roman" w:hAnsi="Times New Roman" w:cs="Times New Roman"/>
          <w:sz w:val="24"/>
          <w:szCs w:val="24"/>
        </w:rPr>
        <w:t xml:space="preserve"> provindas do projeto arquitetônico,</w:t>
      </w:r>
      <w:r>
        <w:rPr>
          <w:rFonts w:ascii="Times New Roman" w:hAnsi="Times New Roman" w:cs="Times New Roman"/>
          <w:sz w:val="24"/>
          <w:szCs w:val="24"/>
        </w:rPr>
        <w:t xml:space="preserve"> a descrição dos mater</w:t>
      </w:r>
      <w:r w:rsidR="00FD49D3">
        <w:rPr>
          <w:rFonts w:ascii="Times New Roman" w:hAnsi="Times New Roman" w:cs="Times New Roman"/>
          <w:sz w:val="24"/>
          <w:szCs w:val="24"/>
        </w:rPr>
        <w:t xml:space="preserve">iais, componentes e </w:t>
      </w:r>
      <w:r w:rsidR="00FD49D3" w:rsidRPr="00C172B9">
        <w:rPr>
          <w:rFonts w:ascii="Times New Roman" w:hAnsi="Times New Roman" w:cs="Times New Roman"/>
          <w:sz w:val="24"/>
          <w:szCs w:val="24"/>
        </w:rPr>
        <w:t>a sistemática construtiva utilizada</w:t>
      </w:r>
      <w:r w:rsidR="00FD49D3">
        <w:rPr>
          <w:rFonts w:ascii="Times New Roman" w:hAnsi="Times New Roman" w:cs="Times New Roman"/>
          <w:sz w:val="24"/>
          <w:szCs w:val="24"/>
        </w:rPr>
        <w:t>. É</w:t>
      </w:r>
      <w:r>
        <w:rPr>
          <w:rFonts w:ascii="Times New Roman" w:hAnsi="Times New Roman" w:cs="Times New Roman"/>
          <w:sz w:val="24"/>
          <w:szCs w:val="24"/>
        </w:rPr>
        <w:t xml:space="preserve"> necessário</w:t>
      </w:r>
      <w:r w:rsidR="00FD4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 que não haj</w:t>
      </w:r>
      <w:r w:rsidR="00FD49D3">
        <w:rPr>
          <w:rFonts w:ascii="Times New Roman" w:hAnsi="Times New Roman" w:cs="Times New Roman"/>
          <w:sz w:val="24"/>
          <w:szCs w:val="24"/>
        </w:rPr>
        <w:t>a falhas quanto à sua execução.</w:t>
      </w:r>
    </w:p>
    <w:p w:rsidR="00FD49D3" w:rsidRDefault="00FD49D3" w:rsidP="00C17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9D3" w:rsidRPr="00FD49D3" w:rsidRDefault="00FD49D3" w:rsidP="00FD4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9D3">
        <w:rPr>
          <w:rFonts w:ascii="Times New Roman" w:hAnsi="Times New Roman" w:cs="Times New Roman"/>
          <w:b/>
          <w:sz w:val="24"/>
          <w:szCs w:val="24"/>
        </w:rPr>
        <w:t>O PROJETO</w:t>
      </w:r>
    </w:p>
    <w:p w:rsidR="00FD49D3" w:rsidRDefault="00FD49D3" w:rsidP="00C172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BBD" w:rsidRDefault="009823A3" w:rsidP="006D0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Cabe ao Centro Cultural polarizar as atividades relativas à manutenção e valorização da cultura e da História presentes no município de Descanso, despertando o interesse </w:t>
      </w:r>
      <w:r w:rsidR="001D01EC">
        <w:rPr>
          <w:rFonts w:ascii="Times New Roman" w:hAnsi="Times New Roman" w:cs="Times New Roman"/>
          <w:sz w:val="24"/>
          <w:szCs w:val="24"/>
        </w:rPr>
        <w:t xml:space="preserve">dos moradores para a apropriação deste espaço e atraindo a presença de </w:t>
      </w:r>
      <w:r w:rsidR="001D01EC">
        <w:rPr>
          <w:rFonts w:ascii="Times New Roman" w:hAnsi="Times New Roman" w:cs="Times New Roman"/>
          <w:sz w:val="24"/>
          <w:szCs w:val="24"/>
        </w:rPr>
        <w:lastRenderedPageBreak/>
        <w:t xml:space="preserve">turistas. </w:t>
      </w:r>
      <w:r w:rsidR="000930A6">
        <w:rPr>
          <w:rFonts w:ascii="Times New Roman" w:hAnsi="Times New Roman" w:cs="Times New Roman"/>
          <w:sz w:val="24"/>
          <w:szCs w:val="24"/>
        </w:rPr>
        <w:t xml:space="preserve">É necessário ofertar à comunidade a infraestrutura necessária para que explore seu potencial cultural, a fim de que o torne visível e merecidamente reconhecido. </w:t>
      </w:r>
    </w:p>
    <w:p w:rsidR="00EC7BBD" w:rsidRDefault="00EC7BBD" w:rsidP="00C25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039" w:rsidRPr="00C25039" w:rsidRDefault="00C25039" w:rsidP="00C25039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039">
        <w:rPr>
          <w:rFonts w:ascii="Times New Roman" w:hAnsi="Times New Roman" w:cs="Times New Roman"/>
          <w:b/>
          <w:sz w:val="24"/>
          <w:szCs w:val="24"/>
        </w:rPr>
        <w:t>LOCALIZAÇÃO</w:t>
      </w:r>
    </w:p>
    <w:p w:rsidR="00C25039" w:rsidRDefault="00C25039" w:rsidP="00C25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5039">
        <w:rPr>
          <w:rFonts w:ascii="Times New Roman" w:hAnsi="Times New Roman" w:cs="Times New Roman"/>
          <w:sz w:val="24"/>
          <w:szCs w:val="24"/>
        </w:rPr>
        <w:t>Para a implantação do Centro Cultural,</w:t>
      </w:r>
      <w:r w:rsidR="003D0458">
        <w:rPr>
          <w:rFonts w:ascii="Times New Roman" w:hAnsi="Times New Roman" w:cs="Times New Roman"/>
          <w:sz w:val="24"/>
          <w:szCs w:val="24"/>
        </w:rPr>
        <w:t xml:space="preserve"> optou-se pelo Lote Urbano nº 03</w:t>
      </w:r>
      <w:r w:rsidR="00A6586D">
        <w:rPr>
          <w:rFonts w:ascii="Times New Roman" w:hAnsi="Times New Roman" w:cs="Times New Roman"/>
          <w:sz w:val="24"/>
          <w:szCs w:val="24"/>
        </w:rPr>
        <w:t>, matrícula nº 5.665</w:t>
      </w:r>
      <w:r w:rsidRPr="00C25039">
        <w:rPr>
          <w:rFonts w:ascii="Times New Roman" w:hAnsi="Times New Roman" w:cs="Times New Roman"/>
          <w:sz w:val="24"/>
          <w:szCs w:val="24"/>
        </w:rPr>
        <w:t xml:space="preserve">, de propriedade do Município de Descanso, sito na Rua Santo Estanislau, próximo a Equipamentos Públicos, (como o Parque de Máquinas </w:t>
      </w:r>
      <w:r w:rsidR="001C68A6" w:rsidRPr="00C25039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C25039">
        <w:rPr>
          <w:rFonts w:ascii="Times New Roman" w:hAnsi="Times New Roman" w:cs="Times New Roman"/>
          <w:sz w:val="24"/>
          <w:szCs w:val="24"/>
        </w:rPr>
        <w:t xml:space="preserve">e </w:t>
      </w:r>
      <w:r w:rsidR="002269DB">
        <w:rPr>
          <w:rFonts w:ascii="Times New Roman" w:hAnsi="Times New Roman" w:cs="Times New Roman"/>
          <w:sz w:val="24"/>
          <w:szCs w:val="24"/>
        </w:rPr>
        <w:t>o Centro Educacional de Ensino Fundamental</w:t>
      </w:r>
      <w:r w:rsidRPr="00C25039">
        <w:rPr>
          <w:rFonts w:ascii="Times New Roman" w:hAnsi="Times New Roman" w:cs="Times New Roman"/>
          <w:sz w:val="24"/>
          <w:szCs w:val="24"/>
        </w:rPr>
        <w:t xml:space="preserve"> Paulo Henrique Pissaia) e também do Loteamento José Giron, </w:t>
      </w:r>
      <w:r>
        <w:rPr>
          <w:rFonts w:ascii="Times New Roman" w:hAnsi="Times New Roman" w:cs="Times New Roman"/>
          <w:sz w:val="24"/>
          <w:szCs w:val="24"/>
        </w:rPr>
        <w:t xml:space="preserve">que conta com </w:t>
      </w:r>
      <w:r w:rsidR="001C68A6">
        <w:rPr>
          <w:rFonts w:ascii="Times New Roman" w:hAnsi="Times New Roman" w:cs="Times New Roman"/>
          <w:sz w:val="24"/>
          <w:szCs w:val="24"/>
        </w:rPr>
        <w:t>habitações de interesse social.</w:t>
      </w:r>
      <w:bookmarkStart w:id="0" w:name="_GoBack"/>
      <w:bookmarkEnd w:id="0"/>
      <w:proofErr w:type="gramEnd"/>
    </w:p>
    <w:p w:rsidR="000E1F48" w:rsidRDefault="000E1F48" w:rsidP="000E1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lote está incluso, dentro do zoneamento municipal, na ZR4 – Zona Residencial 4, e seu uso para a construção do Centro Cultural é permitido (assim como  e</w:t>
      </w:r>
      <w:r w:rsidRPr="000E1F48">
        <w:rPr>
          <w:rFonts w:ascii="Times New Roman" w:hAnsi="Times New Roman" w:cs="Times New Roman"/>
          <w:sz w:val="24"/>
          <w:szCs w:val="24"/>
        </w:rPr>
        <w:t>stabelecimento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E1F48">
        <w:rPr>
          <w:rFonts w:ascii="Times New Roman" w:hAnsi="Times New Roman" w:cs="Times New Roman"/>
          <w:sz w:val="24"/>
          <w:szCs w:val="24"/>
        </w:rPr>
        <w:t xml:space="preserve"> de recreação, cultura, lazer, ensino e creches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E1F48" w:rsidRPr="00C25039" w:rsidRDefault="000E1F48" w:rsidP="000E1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E1F48" w:rsidTr="000E1F48">
        <w:tc>
          <w:tcPr>
            <w:tcW w:w="2881" w:type="dxa"/>
          </w:tcPr>
          <w:p w:rsidR="000E1F48" w:rsidRDefault="000E1F48" w:rsidP="002269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881" w:type="dxa"/>
          </w:tcPr>
          <w:p w:rsidR="000E1F48" w:rsidRDefault="000E1F48" w:rsidP="002269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Permitido</w:t>
            </w:r>
          </w:p>
        </w:tc>
        <w:tc>
          <w:tcPr>
            <w:tcW w:w="2882" w:type="dxa"/>
          </w:tcPr>
          <w:p w:rsidR="000E1F48" w:rsidRDefault="000E1F48" w:rsidP="002269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Adotado</w:t>
            </w:r>
          </w:p>
        </w:tc>
      </w:tr>
      <w:tr w:rsidR="003D0458" w:rsidTr="000E1F48">
        <w:tc>
          <w:tcPr>
            <w:tcW w:w="2881" w:type="dxa"/>
          </w:tcPr>
          <w:p w:rsidR="003D0458" w:rsidRDefault="003D0458" w:rsidP="000E1F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Área Mínima dos Lotes</w:t>
            </w:r>
          </w:p>
        </w:tc>
        <w:tc>
          <w:tcPr>
            <w:tcW w:w="2881" w:type="dxa"/>
          </w:tcPr>
          <w:p w:rsidR="003D0458" w:rsidRDefault="003D0458" w:rsidP="00344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250,00m²</w:t>
            </w:r>
          </w:p>
        </w:tc>
        <w:tc>
          <w:tcPr>
            <w:tcW w:w="2882" w:type="dxa"/>
          </w:tcPr>
          <w:p w:rsidR="003D0458" w:rsidRDefault="003D0458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834,50m²</w:t>
            </w:r>
          </w:p>
        </w:tc>
      </w:tr>
      <w:tr w:rsidR="003D0458" w:rsidTr="000E1F48">
        <w:tc>
          <w:tcPr>
            <w:tcW w:w="2881" w:type="dxa"/>
          </w:tcPr>
          <w:p w:rsidR="003D0458" w:rsidRDefault="003D0458" w:rsidP="000E1F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Testada Mínima</w:t>
            </w:r>
          </w:p>
        </w:tc>
        <w:tc>
          <w:tcPr>
            <w:tcW w:w="2881" w:type="dxa"/>
          </w:tcPr>
          <w:p w:rsidR="003D0458" w:rsidRDefault="003D0458" w:rsidP="00344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10,00m</w:t>
            </w:r>
          </w:p>
        </w:tc>
        <w:tc>
          <w:tcPr>
            <w:tcW w:w="2882" w:type="dxa"/>
          </w:tcPr>
          <w:p w:rsidR="003D0458" w:rsidRDefault="003D0458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25,00m</w:t>
            </w:r>
          </w:p>
        </w:tc>
      </w:tr>
      <w:tr w:rsidR="003D0458" w:rsidTr="000E1F48">
        <w:tc>
          <w:tcPr>
            <w:tcW w:w="2881" w:type="dxa"/>
          </w:tcPr>
          <w:p w:rsidR="003D0458" w:rsidRDefault="003D0458" w:rsidP="000E1F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Altura Máxima</w:t>
            </w:r>
          </w:p>
        </w:tc>
        <w:tc>
          <w:tcPr>
            <w:tcW w:w="2881" w:type="dxa"/>
          </w:tcPr>
          <w:p w:rsidR="003D0458" w:rsidRDefault="003D0458" w:rsidP="00344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8,00m</w:t>
            </w:r>
          </w:p>
        </w:tc>
        <w:tc>
          <w:tcPr>
            <w:tcW w:w="2882" w:type="dxa"/>
          </w:tcPr>
          <w:p w:rsidR="003D0458" w:rsidRDefault="003D0458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5,00m</w:t>
            </w:r>
          </w:p>
        </w:tc>
      </w:tr>
      <w:tr w:rsidR="003D0458" w:rsidTr="000E1F48">
        <w:tc>
          <w:tcPr>
            <w:tcW w:w="2881" w:type="dxa"/>
          </w:tcPr>
          <w:p w:rsidR="003D0458" w:rsidRDefault="003D0458" w:rsidP="000E1F4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Afastamento Frontal</w:t>
            </w:r>
          </w:p>
        </w:tc>
        <w:tc>
          <w:tcPr>
            <w:tcW w:w="2881" w:type="dxa"/>
          </w:tcPr>
          <w:p w:rsidR="003D0458" w:rsidRDefault="003D0458" w:rsidP="00344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Mínimo 5,00m</w:t>
            </w:r>
          </w:p>
        </w:tc>
        <w:tc>
          <w:tcPr>
            <w:tcW w:w="2882" w:type="dxa"/>
          </w:tcPr>
          <w:p w:rsidR="003D0458" w:rsidRDefault="003D0458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6,20m</w:t>
            </w:r>
          </w:p>
        </w:tc>
      </w:tr>
      <w:tr w:rsidR="003D0458" w:rsidTr="000E1F48">
        <w:tc>
          <w:tcPr>
            <w:tcW w:w="2881" w:type="dxa"/>
          </w:tcPr>
          <w:p w:rsidR="003D0458" w:rsidRDefault="003D0458" w:rsidP="00344A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Afastamento Fundos</w:t>
            </w:r>
            <w:proofErr w:type="gramEnd"/>
          </w:p>
        </w:tc>
        <w:tc>
          <w:tcPr>
            <w:tcW w:w="2881" w:type="dxa"/>
          </w:tcPr>
          <w:p w:rsidR="003D0458" w:rsidRDefault="003D0458" w:rsidP="00344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Mínimo 2,00m</w:t>
            </w:r>
          </w:p>
        </w:tc>
        <w:tc>
          <w:tcPr>
            <w:tcW w:w="2882" w:type="dxa"/>
          </w:tcPr>
          <w:p w:rsidR="003D0458" w:rsidRDefault="003D0458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3,06m</w:t>
            </w:r>
          </w:p>
        </w:tc>
      </w:tr>
      <w:tr w:rsidR="003D0458" w:rsidTr="000E1F48">
        <w:tc>
          <w:tcPr>
            <w:tcW w:w="2881" w:type="dxa"/>
          </w:tcPr>
          <w:p w:rsidR="003D0458" w:rsidRDefault="003D0458" w:rsidP="00344A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Afastamentos Laterais</w:t>
            </w:r>
          </w:p>
        </w:tc>
        <w:tc>
          <w:tcPr>
            <w:tcW w:w="2881" w:type="dxa"/>
          </w:tcPr>
          <w:p w:rsidR="003D0458" w:rsidRDefault="003D0458" w:rsidP="00344A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Mínimo 1,50m</w:t>
            </w:r>
          </w:p>
        </w:tc>
        <w:tc>
          <w:tcPr>
            <w:tcW w:w="2882" w:type="dxa"/>
          </w:tcPr>
          <w:p w:rsidR="003D0458" w:rsidRDefault="003D0458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4,10m/1,00m</w:t>
            </w:r>
          </w:p>
        </w:tc>
      </w:tr>
      <w:tr w:rsidR="003D0458" w:rsidTr="000E1F48">
        <w:tc>
          <w:tcPr>
            <w:tcW w:w="2881" w:type="dxa"/>
          </w:tcPr>
          <w:p w:rsidR="003D0458" w:rsidRDefault="003D0458" w:rsidP="00344A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Índice de Aproveitamento</w:t>
            </w:r>
          </w:p>
        </w:tc>
        <w:tc>
          <w:tcPr>
            <w:tcW w:w="2881" w:type="dxa"/>
          </w:tcPr>
          <w:p w:rsidR="003D0458" w:rsidRDefault="003D0458" w:rsidP="009732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Máximo 1,36</w:t>
            </w:r>
          </w:p>
        </w:tc>
        <w:tc>
          <w:tcPr>
            <w:tcW w:w="2882" w:type="dxa"/>
          </w:tcPr>
          <w:p w:rsidR="003D0458" w:rsidRDefault="003D0458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3D0458" w:rsidTr="000E1F48">
        <w:tc>
          <w:tcPr>
            <w:tcW w:w="2881" w:type="dxa"/>
          </w:tcPr>
          <w:p w:rsidR="003D0458" w:rsidRDefault="003D0458" w:rsidP="00344A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Taxa de Ocupação</w:t>
            </w:r>
          </w:p>
        </w:tc>
        <w:tc>
          <w:tcPr>
            <w:tcW w:w="2881" w:type="dxa"/>
          </w:tcPr>
          <w:p w:rsidR="003D0458" w:rsidRDefault="00887A1B" w:rsidP="00887A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Máximo 60</w:t>
            </w:r>
            <w:r w:rsidR="003D04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82" w:type="dxa"/>
          </w:tcPr>
          <w:p w:rsidR="003D0458" w:rsidRDefault="003D0458">
            <w:pPr>
              <w:spacing w:before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54,52%</w:t>
            </w:r>
          </w:p>
        </w:tc>
      </w:tr>
    </w:tbl>
    <w:p w:rsidR="00551305" w:rsidRDefault="00551305" w:rsidP="000E1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12A" w:rsidRDefault="000E1F48" w:rsidP="001621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Índice de </w:t>
      </w:r>
      <w:r w:rsidR="00344A04">
        <w:rPr>
          <w:rFonts w:ascii="Times New Roman" w:hAnsi="Times New Roman" w:cs="Times New Roman"/>
          <w:sz w:val="24"/>
          <w:szCs w:val="24"/>
        </w:rPr>
        <w:t>Aproveitamento</w:t>
      </w:r>
      <w:r>
        <w:rPr>
          <w:rFonts w:ascii="Times New Roman" w:hAnsi="Times New Roman" w:cs="Times New Roman"/>
          <w:sz w:val="24"/>
          <w:szCs w:val="24"/>
        </w:rPr>
        <w:t>:</w:t>
      </w:r>
      <w:r w:rsidR="00344A04">
        <w:rPr>
          <w:rFonts w:ascii="Times New Roman" w:hAnsi="Times New Roman" w:cs="Times New Roman"/>
          <w:sz w:val="24"/>
          <w:szCs w:val="24"/>
        </w:rPr>
        <w:t xml:space="preserve"> </w:t>
      </w:r>
      <w:r w:rsidR="0016212A">
        <w:rPr>
          <w:rFonts w:ascii="Times New Roman" w:hAnsi="Times New Roman" w:cs="Times New Roman"/>
          <w:sz w:val="24"/>
          <w:szCs w:val="24"/>
        </w:rPr>
        <w:t>Total de Área Construída/ Área Total do Lote</w:t>
      </w:r>
    </w:p>
    <w:p w:rsidR="0016212A" w:rsidRPr="00C25039" w:rsidRDefault="003D0458" w:rsidP="001621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455,00/834,50 = 0,54</w:t>
      </w:r>
    </w:p>
    <w:p w:rsidR="000E1F48" w:rsidRDefault="000E1F48" w:rsidP="000E1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F48" w:rsidRDefault="000E1F48" w:rsidP="000E1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Taxa de Ocupação:</w:t>
      </w:r>
      <w:r w:rsidR="0056247E">
        <w:rPr>
          <w:rFonts w:ascii="Times New Roman" w:hAnsi="Times New Roman" w:cs="Times New Roman"/>
          <w:sz w:val="24"/>
          <w:szCs w:val="24"/>
        </w:rPr>
        <w:t xml:space="preserve"> Total de Área Construída/ Área Total do Lote</w:t>
      </w:r>
    </w:p>
    <w:p w:rsidR="0056247E" w:rsidRPr="00C25039" w:rsidRDefault="0056247E" w:rsidP="000E1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212A">
        <w:rPr>
          <w:rFonts w:ascii="Times New Roman" w:hAnsi="Times New Roman" w:cs="Times New Roman"/>
          <w:sz w:val="24"/>
          <w:szCs w:val="24"/>
        </w:rPr>
        <w:t>(</w:t>
      </w:r>
      <w:r w:rsidR="005B5B3C">
        <w:rPr>
          <w:rFonts w:ascii="Times New Roman" w:hAnsi="Times New Roman" w:cs="Times New Roman"/>
          <w:sz w:val="24"/>
          <w:szCs w:val="24"/>
        </w:rPr>
        <w:t>455,00/834</w:t>
      </w:r>
      <w:r>
        <w:rPr>
          <w:rFonts w:ascii="Times New Roman" w:hAnsi="Times New Roman" w:cs="Times New Roman"/>
          <w:sz w:val="24"/>
          <w:szCs w:val="24"/>
        </w:rPr>
        <w:t>,50</w:t>
      </w:r>
      <w:r w:rsidR="0016212A">
        <w:rPr>
          <w:rFonts w:ascii="Times New Roman" w:hAnsi="Times New Roman" w:cs="Times New Roman"/>
          <w:sz w:val="24"/>
          <w:szCs w:val="24"/>
        </w:rPr>
        <w:t>) x100</w:t>
      </w:r>
      <w:r w:rsidR="003D0458">
        <w:rPr>
          <w:rFonts w:ascii="Times New Roman" w:hAnsi="Times New Roman" w:cs="Times New Roman"/>
          <w:sz w:val="24"/>
          <w:szCs w:val="24"/>
        </w:rPr>
        <w:t xml:space="preserve"> = 54,52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6D0748" w:rsidRDefault="006D0748" w:rsidP="006D0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9E4" w:rsidRDefault="00C549E4" w:rsidP="00C549E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9E4">
        <w:rPr>
          <w:rFonts w:ascii="Times New Roman" w:hAnsi="Times New Roman" w:cs="Times New Roman"/>
          <w:b/>
          <w:sz w:val="24"/>
          <w:szCs w:val="24"/>
        </w:rPr>
        <w:t>ELEMENTOS CONSTRUTIVOS</w:t>
      </w:r>
    </w:p>
    <w:p w:rsidR="00855CC4" w:rsidRDefault="00855CC4" w:rsidP="00855C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CC4" w:rsidRDefault="00855CC4" w:rsidP="00855CC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C4">
        <w:rPr>
          <w:rFonts w:ascii="Times New Roman" w:hAnsi="Times New Roman" w:cs="Times New Roman"/>
          <w:b/>
          <w:sz w:val="24"/>
          <w:szCs w:val="24"/>
        </w:rPr>
        <w:lastRenderedPageBreak/>
        <w:t>Fundações:</w:t>
      </w:r>
      <w:r w:rsidRPr="00855CC4">
        <w:rPr>
          <w:rFonts w:ascii="Times New Roman" w:hAnsi="Times New Roman" w:cs="Times New Roman"/>
          <w:sz w:val="24"/>
          <w:szCs w:val="24"/>
        </w:rPr>
        <w:t xml:space="preserve"> Em concreto armado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25Mpa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855CC4">
        <w:rPr>
          <w:rFonts w:ascii="Times New Roman" w:hAnsi="Times New Roman" w:cs="Times New Roman"/>
          <w:sz w:val="24"/>
          <w:szCs w:val="24"/>
        </w:rPr>
        <w:t>, executadas in loco seguido o modelo estipulado em desenho técnico.</w:t>
      </w:r>
    </w:p>
    <w:p w:rsidR="00855CC4" w:rsidRDefault="00855CC4" w:rsidP="00855CC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Pilares: </w:t>
      </w:r>
      <w:r w:rsidRPr="00855CC4">
        <w:rPr>
          <w:rFonts w:ascii="Times New Roman" w:hAnsi="Times New Roman" w:cs="Times New Roman"/>
          <w:sz w:val="24"/>
          <w:szCs w:val="24"/>
        </w:rPr>
        <w:t>Em concreto armado (</w:t>
      </w:r>
      <w:proofErr w:type="gramStart"/>
      <w:r w:rsidRPr="00855CC4">
        <w:rPr>
          <w:rFonts w:ascii="Times New Roman" w:hAnsi="Times New Roman" w:cs="Times New Roman"/>
          <w:sz w:val="24"/>
          <w:szCs w:val="24"/>
        </w:rPr>
        <w:t>25Mpa</w:t>
      </w:r>
      <w:proofErr w:type="gramEnd"/>
      <w:r w:rsidRPr="00855CC4">
        <w:rPr>
          <w:rFonts w:ascii="Times New Roman" w:hAnsi="Times New Roman" w:cs="Times New Roman"/>
          <w:sz w:val="24"/>
          <w:szCs w:val="24"/>
        </w:rPr>
        <w:t>), locação e dimensões descritas e</w:t>
      </w:r>
      <w:r w:rsidR="008A6D02">
        <w:rPr>
          <w:rFonts w:ascii="Times New Roman" w:hAnsi="Times New Roman" w:cs="Times New Roman"/>
          <w:sz w:val="24"/>
          <w:szCs w:val="24"/>
        </w:rPr>
        <w:t>m</w:t>
      </w:r>
      <w:r w:rsidRPr="00855CC4">
        <w:rPr>
          <w:rFonts w:ascii="Times New Roman" w:hAnsi="Times New Roman" w:cs="Times New Roman"/>
          <w:sz w:val="24"/>
          <w:szCs w:val="24"/>
        </w:rPr>
        <w:t xml:space="preserve"> desenho técnico.</w:t>
      </w:r>
    </w:p>
    <w:p w:rsidR="00855CC4" w:rsidRDefault="00855CC4" w:rsidP="00855CC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Vigas: </w:t>
      </w:r>
      <w:r w:rsidRPr="00855CC4">
        <w:rPr>
          <w:rFonts w:ascii="Times New Roman" w:hAnsi="Times New Roman" w:cs="Times New Roman"/>
          <w:sz w:val="24"/>
          <w:szCs w:val="24"/>
        </w:rPr>
        <w:t>Em concreto armado (</w:t>
      </w:r>
      <w:proofErr w:type="gramStart"/>
      <w:r w:rsidRPr="00855CC4">
        <w:rPr>
          <w:rFonts w:ascii="Times New Roman" w:hAnsi="Times New Roman" w:cs="Times New Roman"/>
          <w:sz w:val="24"/>
          <w:szCs w:val="24"/>
        </w:rPr>
        <w:t>25Mpa</w:t>
      </w:r>
      <w:proofErr w:type="gramEnd"/>
      <w:r w:rsidRPr="00855CC4">
        <w:rPr>
          <w:rFonts w:ascii="Times New Roman" w:hAnsi="Times New Roman" w:cs="Times New Roman"/>
          <w:sz w:val="24"/>
          <w:szCs w:val="24"/>
        </w:rPr>
        <w:t>), locação e dimensões descritas e</w:t>
      </w:r>
      <w:r w:rsidR="008A6D02">
        <w:rPr>
          <w:rFonts w:ascii="Times New Roman" w:hAnsi="Times New Roman" w:cs="Times New Roman"/>
          <w:sz w:val="24"/>
          <w:szCs w:val="24"/>
        </w:rPr>
        <w:t>m</w:t>
      </w:r>
      <w:r w:rsidRPr="00855CC4">
        <w:rPr>
          <w:rFonts w:ascii="Times New Roman" w:hAnsi="Times New Roman" w:cs="Times New Roman"/>
          <w:sz w:val="24"/>
          <w:szCs w:val="24"/>
        </w:rPr>
        <w:t xml:space="preserve"> desenho técnico.</w:t>
      </w:r>
    </w:p>
    <w:p w:rsidR="008A6D02" w:rsidRPr="008A6D02" w:rsidRDefault="008A6D02" w:rsidP="008A6D0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Laje:</w:t>
      </w:r>
      <w:r w:rsidRPr="008A6D02">
        <w:rPr>
          <w:rFonts w:ascii="Times New Roman" w:hAnsi="Times New Roman" w:cs="Times New Roman"/>
          <w:sz w:val="24"/>
          <w:szCs w:val="24"/>
        </w:rPr>
        <w:t xml:space="preserve"> </w:t>
      </w:r>
      <w:r w:rsidRPr="00855CC4">
        <w:rPr>
          <w:rFonts w:ascii="Times New Roman" w:hAnsi="Times New Roman" w:cs="Times New Roman"/>
          <w:sz w:val="24"/>
          <w:szCs w:val="24"/>
        </w:rPr>
        <w:t>Em concreto armado (</w:t>
      </w:r>
      <w:proofErr w:type="gramStart"/>
      <w:r w:rsidRPr="00855CC4">
        <w:rPr>
          <w:rFonts w:ascii="Times New Roman" w:hAnsi="Times New Roman" w:cs="Times New Roman"/>
          <w:sz w:val="24"/>
          <w:szCs w:val="24"/>
        </w:rPr>
        <w:t>25Mpa</w:t>
      </w:r>
      <w:proofErr w:type="gramEnd"/>
      <w:r w:rsidRPr="00855CC4">
        <w:rPr>
          <w:rFonts w:ascii="Times New Roman" w:hAnsi="Times New Roman" w:cs="Times New Roman"/>
          <w:sz w:val="24"/>
          <w:szCs w:val="24"/>
        </w:rPr>
        <w:t>), locação e dimensões descritas 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55CC4">
        <w:rPr>
          <w:rFonts w:ascii="Times New Roman" w:hAnsi="Times New Roman" w:cs="Times New Roman"/>
          <w:sz w:val="24"/>
          <w:szCs w:val="24"/>
        </w:rPr>
        <w:t xml:space="preserve"> desenho técnico.</w:t>
      </w:r>
    </w:p>
    <w:p w:rsidR="00855CC4" w:rsidRDefault="00855CC4" w:rsidP="00855CC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CC4">
        <w:rPr>
          <w:rFonts w:ascii="Times New Roman" w:hAnsi="Times New Roman" w:cs="Times New Roman"/>
          <w:b/>
          <w:sz w:val="24"/>
          <w:szCs w:val="24"/>
        </w:rPr>
        <w:t>Fechamento:</w:t>
      </w:r>
      <w:r>
        <w:rPr>
          <w:rFonts w:ascii="Times New Roman" w:hAnsi="Times New Roman" w:cs="Times New Roman"/>
          <w:sz w:val="24"/>
          <w:szCs w:val="24"/>
        </w:rPr>
        <w:t xml:space="preserve"> O fechamento de paredes será executando com </w:t>
      </w:r>
      <w:r w:rsidR="008A6D02">
        <w:rPr>
          <w:rFonts w:ascii="Times New Roman" w:hAnsi="Times New Roman" w:cs="Times New Roman"/>
          <w:sz w:val="24"/>
          <w:szCs w:val="24"/>
        </w:rPr>
        <w:t>blocos cerâmicos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25B9E">
        <w:rPr>
          <w:rFonts w:ascii="Times New Roman" w:hAnsi="Times New Roman" w:cs="Times New Roman"/>
          <w:sz w:val="24"/>
          <w:szCs w:val="24"/>
        </w:rPr>
        <w:t>seis</w:t>
      </w:r>
      <w:r>
        <w:rPr>
          <w:rFonts w:ascii="Times New Roman" w:hAnsi="Times New Roman" w:cs="Times New Roman"/>
          <w:sz w:val="24"/>
          <w:szCs w:val="24"/>
        </w:rPr>
        <w:t xml:space="preserve"> furos</w:t>
      </w:r>
      <w:r w:rsidR="00025B9E">
        <w:rPr>
          <w:rFonts w:ascii="Times New Roman" w:hAnsi="Times New Roman" w:cs="Times New Roman"/>
          <w:sz w:val="24"/>
          <w:szCs w:val="24"/>
        </w:rPr>
        <w:t>, c</w:t>
      </w:r>
      <w:r w:rsidR="00025B9E" w:rsidRPr="00855CC4">
        <w:rPr>
          <w:rFonts w:ascii="Times New Roman" w:hAnsi="Times New Roman" w:cs="Times New Roman"/>
          <w:sz w:val="24"/>
          <w:szCs w:val="24"/>
        </w:rPr>
        <w:t>om dimensões de 9x1</w:t>
      </w:r>
      <w:r w:rsidR="00025B9E">
        <w:rPr>
          <w:rFonts w:ascii="Times New Roman" w:hAnsi="Times New Roman" w:cs="Times New Roman"/>
          <w:sz w:val="24"/>
          <w:szCs w:val="24"/>
        </w:rPr>
        <w:t>9x3</w:t>
      </w:r>
      <w:r w:rsidR="00025B9E" w:rsidRPr="00855CC4">
        <w:rPr>
          <w:rFonts w:ascii="Times New Roman" w:hAnsi="Times New Roman" w:cs="Times New Roman"/>
          <w:sz w:val="24"/>
          <w:szCs w:val="24"/>
        </w:rPr>
        <w:t>9</w:t>
      </w:r>
      <w:r w:rsidR="00025B9E"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5CC4">
        <w:rPr>
          <w:rFonts w:ascii="Times New Roman" w:hAnsi="Times New Roman" w:cs="Times New Roman"/>
          <w:sz w:val="24"/>
          <w:szCs w:val="24"/>
        </w:rPr>
        <w:t>de primeira qualidade, bem cozidos,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CC4">
        <w:rPr>
          <w:rFonts w:ascii="Times New Roman" w:hAnsi="Times New Roman" w:cs="Times New Roman"/>
          <w:sz w:val="24"/>
          <w:szCs w:val="24"/>
        </w:rPr>
        <w:t>leves, sono</w:t>
      </w:r>
      <w:r w:rsidR="008A6D02">
        <w:rPr>
          <w:rFonts w:ascii="Times New Roman" w:hAnsi="Times New Roman" w:cs="Times New Roman"/>
          <w:sz w:val="24"/>
          <w:szCs w:val="24"/>
        </w:rPr>
        <w:t>ros, duros, com as faces planas e de</w:t>
      </w:r>
      <w:r w:rsidR="00025B9E">
        <w:rPr>
          <w:rFonts w:ascii="Times New Roman" w:hAnsi="Times New Roman" w:cs="Times New Roman"/>
          <w:sz w:val="24"/>
          <w:szCs w:val="24"/>
        </w:rPr>
        <w:t xml:space="preserve"> cor uniforme</w:t>
      </w:r>
      <w:r w:rsidR="004D3827">
        <w:rPr>
          <w:rFonts w:ascii="Times New Roman" w:hAnsi="Times New Roman" w:cs="Times New Roman"/>
          <w:sz w:val="24"/>
          <w:szCs w:val="24"/>
        </w:rPr>
        <w:t>.</w:t>
      </w:r>
    </w:p>
    <w:p w:rsidR="00855CC4" w:rsidRDefault="00855CC4" w:rsidP="004D382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Vergas e contravergas: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827" w:rsidRPr="004D3827">
        <w:rPr>
          <w:rFonts w:ascii="Times New Roman" w:hAnsi="Times New Roman" w:cs="Times New Roman"/>
          <w:sz w:val="24"/>
          <w:szCs w:val="24"/>
        </w:rPr>
        <w:t xml:space="preserve">As vergas </w:t>
      </w:r>
      <w:r w:rsidR="00025B9E">
        <w:rPr>
          <w:rFonts w:ascii="Times New Roman" w:hAnsi="Times New Roman" w:cs="Times New Roman"/>
          <w:sz w:val="24"/>
          <w:szCs w:val="24"/>
        </w:rPr>
        <w:t>em tod</w:t>
      </w:r>
      <w:r w:rsidR="004D3827">
        <w:rPr>
          <w:rFonts w:ascii="Times New Roman" w:hAnsi="Times New Roman" w:cs="Times New Roman"/>
          <w:sz w:val="24"/>
          <w:szCs w:val="24"/>
        </w:rPr>
        <w:t xml:space="preserve">as as aberturas do projeto </w:t>
      </w:r>
      <w:r w:rsidR="004D3827" w:rsidRPr="004D3827">
        <w:rPr>
          <w:rFonts w:ascii="Times New Roman" w:hAnsi="Times New Roman" w:cs="Times New Roman"/>
          <w:sz w:val="24"/>
          <w:szCs w:val="24"/>
        </w:rPr>
        <w:t xml:space="preserve">serão </w:t>
      </w:r>
      <w:r w:rsidR="007F4453">
        <w:rPr>
          <w:rFonts w:ascii="Times New Roman" w:hAnsi="Times New Roman" w:cs="Times New Roman"/>
          <w:sz w:val="24"/>
          <w:szCs w:val="24"/>
        </w:rPr>
        <w:t>em concreto, com 15</w:t>
      </w:r>
      <w:r w:rsidR="004D3827">
        <w:rPr>
          <w:rFonts w:ascii="Times New Roman" w:hAnsi="Times New Roman" w:cs="Times New Roman"/>
          <w:sz w:val="24"/>
          <w:szCs w:val="24"/>
        </w:rPr>
        <w:t>x</w:t>
      </w:r>
      <w:r w:rsidR="004D3827" w:rsidRPr="004D3827">
        <w:rPr>
          <w:rFonts w:ascii="Times New Roman" w:hAnsi="Times New Roman" w:cs="Times New Roman"/>
          <w:sz w:val="24"/>
          <w:szCs w:val="24"/>
        </w:rPr>
        <w:t>1</w:t>
      </w:r>
      <w:r w:rsidR="007F4453">
        <w:rPr>
          <w:rFonts w:ascii="Times New Roman" w:hAnsi="Times New Roman" w:cs="Times New Roman"/>
          <w:sz w:val="24"/>
          <w:szCs w:val="24"/>
        </w:rPr>
        <w:t>5</w:t>
      </w:r>
      <w:r w:rsidR="004D3827">
        <w:rPr>
          <w:rFonts w:ascii="Times New Roman" w:hAnsi="Times New Roman" w:cs="Times New Roman"/>
          <w:sz w:val="24"/>
          <w:szCs w:val="24"/>
        </w:rPr>
        <w:t>c</w:t>
      </w:r>
      <w:r w:rsidR="004D3827" w:rsidRPr="004D3827">
        <w:rPr>
          <w:rFonts w:ascii="Times New Roman" w:hAnsi="Times New Roman" w:cs="Times New Roman"/>
          <w:sz w:val="24"/>
          <w:szCs w:val="24"/>
        </w:rPr>
        <w:t>m (altura e espe</w:t>
      </w:r>
      <w:r w:rsidR="00025B9E">
        <w:rPr>
          <w:rFonts w:ascii="Times New Roman" w:hAnsi="Times New Roman" w:cs="Times New Roman"/>
          <w:sz w:val="24"/>
          <w:szCs w:val="24"/>
        </w:rPr>
        <w:t>ssura), e comprimento variável</w:t>
      </w:r>
      <w:r w:rsidR="004D3827" w:rsidRPr="004D3827">
        <w:rPr>
          <w:rFonts w:ascii="Times New Roman" w:hAnsi="Times New Roman" w:cs="Times New Roman"/>
          <w:sz w:val="24"/>
          <w:szCs w:val="24"/>
        </w:rPr>
        <w:t>.</w:t>
      </w:r>
      <w:r w:rsidR="004D3827">
        <w:rPr>
          <w:rFonts w:ascii="Times New Roman" w:hAnsi="Times New Roman" w:cs="Times New Roman"/>
          <w:sz w:val="24"/>
          <w:szCs w:val="24"/>
        </w:rPr>
        <w:t xml:space="preserve"> D</w:t>
      </w:r>
      <w:r w:rsidR="004D3827" w:rsidRPr="004D3827">
        <w:rPr>
          <w:rFonts w:ascii="Times New Roman" w:hAnsi="Times New Roman" w:cs="Times New Roman"/>
          <w:sz w:val="24"/>
          <w:szCs w:val="24"/>
        </w:rPr>
        <w:t xml:space="preserve">everão ser embutidos na alvenaria, apresentando </w:t>
      </w:r>
      <w:r w:rsidR="007F4453">
        <w:rPr>
          <w:rFonts w:ascii="Times New Roman" w:hAnsi="Times New Roman" w:cs="Times New Roman"/>
          <w:sz w:val="24"/>
          <w:szCs w:val="24"/>
        </w:rPr>
        <w:t>avanço</w:t>
      </w:r>
      <w:r w:rsidR="004D3827" w:rsidRPr="004D3827">
        <w:rPr>
          <w:rFonts w:ascii="Times New Roman" w:hAnsi="Times New Roman" w:cs="Times New Roman"/>
          <w:sz w:val="24"/>
          <w:szCs w:val="24"/>
        </w:rPr>
        <w:t xml:space="preserve"> de 0,30m em relação aos dois lados de </w:t>
      </w:r>
      <w:proofErr w:type="gramStart"/>
      <w:r w:rsidR="004D3827" w:rsidRPr="004D3827">
        <w:rPr>
          <w:rFonts w:ascii="Times New Roman" w:hAnsi="Times New Roman" w:cs="Times New Roman"/>
          <w:sz w:val="24"/>
          <w:szCs w:val="24"/>
        </w:rPr>
        <w:t>cada</w:t>
      </w:r>
      <w:proofErr w:type="gramEnd"/>
      <w:r w:rsidR="004D3827" w:rsidRPr="004D3827">
        <w:rPr>
          <w:rFonts w:ascii="Times New Roman" w:hAnsi="Times New Roman" w:cs="Times New Roman"/>
          <w:sz w:val="24"/>
          <w:szCs w:val="24"/>
        </w:rPr>
        <w:t xml:space="preserve"> vão. Caso, por exemplo, a janela possua 1,20m de largura, a verga e </w:t>
      </w:r>
      <w:proofErr w:type="spellStart"/>
      <w:proofErr w:type="gramStart"/>
      <w:r w:rsidR="004D3827" w:rsidRPr="004D3827">
        <w:rPr>
          <w:rFonts w:ascii="Times New Roman" w:hAnsi="Times New Roman" w:cs="Times New Roman"/>
          <w:sz w:val="24"/>
          <w:szCs w:val="24"/>
        </w:rPr>
        <w:t>contra-verga</w:t>
      </w:r>
      <w:proofErr w:type="spellEnd"/>
      <w:proofErr w:type="gramEnd"/>
      <w:r w:rsidR="004D3827" w:rsidRPr="004D3827">
        <w:rPr>
          <w:rFonts w:ascii="Times New Roman" w:hAnsi="Times New Roman" w:cs="Times New Roman"/>
          <w:sz w:val="24"/>
          <w:szCs w:val="24"/>
        </w:rPr>
        <w:t xml:space="preserve"> terão comprimento de 1,80m.</w:t>
      </w:r>
    </w:p>
    <w:p w:rsidR="00AE0B2F" w:rsidRDefault="004D3827" w:rsidP="00AE0B2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Madeiramento do telhado: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B2F">
        <w:rPr>
          <w:rFonts w:ascii="Times New Roman" w:hAnsi="Times New Roman" w:cs="Times New Roman"/>
          <w:sz w:val="24"/>
          <w:szCs w:val="24"/>
        </w:rPr>
        <w:t xml:space="preserve">Executado em madeira </w:t>
      </w:r>
      <w:r w:rsidR="007F4453">
        <w:rPr>
          <w:rFonts w:ascii="Times New Roman" w:hAnsi="Times New Roman" w:cs="Times New Roman"/>
          <w:sz w:val="24"/>
          <w:szCs w:val="24"/>
        </w:rPr>
        <w:t>de primeira qualidade</w:t>
      </w:r>
      <w:r w:rsidR="00AE0B2F">
        <w:rPr>
          <w:rFonts w:ascii="Times New Roman" w:hAnsi="Times New Roman" w:cs="Times New Roman"/>
          <w:sz w:val="24"/>
          <w:szCs w:val="24"/>
        </w:rPr>
        <w:t xml:space="preserve">, </w:t>
      </w:r>
      <w:r w:rsidR="005E5F89">
        <w:rPr>
          <w:rFonts w:ascii="Times New Roman" w:hAnsi="Times New Roman" w:cs="Times New Roman"/>
          <w:sz w:val="24"/>
          <w:szCs w:val="24"/>
        </w:rPr>
        <w:t>nas tesouras</w:t>
      </w:r>
      <w:r w:rsidR="00AE0B2F">
        <w:rPr>
          <w:rFonts w:ascii="Times New Roman" w:hAnsi="Times New Roman" w:cs="Times New Roman"/>
          <w:sz w:val="24"/>
          <w:szCs w:val="24"/>
        </w:rPr>
        <w:t xml:space="preserve"> as dimensões serão de </w:t>
      </w:r>
      <w:r w:rsidR="005E5F89">
        <w:rPr>
          <w:rFonts w:ascii="Times New Roman" w:hAnsi="Times New Roman" w:cs="Times New Roman"/>
          <w:sz w:val="24"/>
          <w:szCs w:val="24"/>
        </w:rPr>
        <w:t>7,5x20cm, as ripas de 1,5</w:t>
      </w:r>
      <w:proofErr w:type="gramStart"/>
      <w:r w:rsidR="005E5F89">
        <w:rPr>
          <w:rFonts w:ascii="Times New Roman" w:hAnsi="Times New Roman" w:cs="Times New Roman"/>
          <w:sz w:val="24"/>
          <w:szCs w:val="24"/>
        </w:rPr>
        <w:t>x</w:t>
      </w:r>
      <w:r w:rsidR="00AE0B2F">
        <w:rPr>
          <w:rFonts w:ascii="Times New Roman" w:hAnsi="Times New Roman" w:cs="Times New Roman"/>
          <w:sz w:val="24"/>
          <w:szCs w:val="24"/>
        </w:rPr>
        <w:t>5</w:t>
      </w:r>
      <w:r w:rsidR="005E5F8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E5F89">
        <w:rPr>
          <w:rFonts w:ascii="Times New Roman" w:hAnsi="Times New Roman" w:cs="Times New Roman"/>
          <w:sz w:val="24"/>
          <w:szCs w:val="24"/>
        </w:rPr>
        <w:t>0</w:t>
      </w:r>
      <w:r w:rsidR="00AE0B2F">
        <w:rPr>
          <w:rFonts w:ascii="Times New Roman" w:hAnsi="Times New Roman" w:cs="Times New Roman"/>
          <w:sz w:val="24"/>
          <w:szCs w:val="24"/>
        </w:rPr>
        <w:t>cm.</w:t>
      </w:r>
    </w:p>
    <w:p w:rsidR="004D3827" w:rsidRDefault="00AE0B2F" w:rsidP="00AE0B2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F">
        <w:rPr>
          <w:rFonts w:ascii="Times New Roman" w:hAnsi="Times New Roman" w:cs="Times New Roman"/>
          <w:b/>
          <w:sz w:val="24"/>
          <w:szCs w:val="24"/>
        </w:rPr>
        <w:t>Cobertura:</w:t>
      </w:r>
      <w:r>
        <w:rPr>
          <w:rFonts w:ascii="Times New Roman" w:hAnsi="Times New Roman" w:cs="Times New Roman"/>
          <w:sz w:val="24"/>
          <w:szCs w:val="24"/>
        </w:rPr>
        <w:t xml:space="preserve"> as telhas deverão ser de </w:t>
      </w:r>
      <w:proofErr w:type="gramStart"/>
      <w:r>
        <w:rPr>
          <w:rFonts w:ascii="Times New Roman" w:hAnsi="Times New Roman" w:cs="Times New Roman"/>
          <w:sz w:val="24"/>
          <w:szCs w:val="24"/>
        </w:rPr>
        <w:t>fibrocimento</w:t>
      </w:r>
      <w:r w:rsidR="008A6D02">
        <w:rPr>
          <w:rFonts w:ascii="Times New Roman" w:hAnsi="Times New Roman" w:cs="Times New Roman"/>
          <w:sz w:val="24"/>
          <w:szCs w:val="24"/>
        </w:rPr>
        <w:t xml:space="preserve"> ondulada</w:t>
      </w:r>
      <w:r>
        <w:rPr>
          <w:rFonts w:ascii="Times New Roman" w:hAnsi="Times New Roman" w:cs="Times New Roman"/>
          <w:sz w:val="24"/>
          <w:szCs w:val="24"/>
        </w:rPr>
        <w:t>, com espe</w:t>
      </w:r>
      <w:r w:rsidR="005E5F89">
        <w:rPr>
          <w:rFonts w:ascii="Times New Roman" w:hAnsi="Times New Roman" w:cs="Times New Roman"/>
          <w:sz w:val="24"/>
          <w:szCs w:val="24"/>
        </w:rPr>
        <w:t xml:space="preserve">ssura de 6 </w:t>
      </w:r>
      <w:r>
        <w:rPr>
          <w:rFonts w:ascii="Times New Roman" w:hAnsi="Times New Roman" w:cs="Times New Roman"/>
          <w:sz w:val="24"/>
          <w:szCs w:val="24"/>
        </w:rPr>
        <w:t>milímetros,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largura de 93 centímetros, e comprimento de 117 centímetros</w:t>
      </w:r>
      <w:r w:rsidR="005E5F89">
        <w:rPr>
          <w:rFonts w:ascii="Times New Roman" w:hAnsi="Times New Roman" w:cs="Times New Roman"/>
          <w:sz w:val="24"/>
          <w:szCs w:val="24"/>
        </w:rPr>
        <w:t>, transpassadas em ¼ de volta, lateralmente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0FE0">
        <w:rPr>
          <w:rFonts w:ascii="Times New Roman" w:hAnsi="Times New Roman" w:cs="Times New Roman"/>
          <w:sz w:val="24"/>
          <w:szCs w:val="24"/>
        </w:rPr>
        <w:t xml:space="preserve"> A telha-cumeeira também deve ser de fibrocimento, na mesma espessura das demais telhas. </w:t>
      </w:r>
    </w:p>
    <w:p w:rsidR="00AE0B2F" w:rsidRDefault="004E74D7" w:rsidP="004E74D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Rufos:</w:t>
      </w:r>
      <w:r>
        <w:rPr>
          <w:rFonts w:ascii="Times New Roman" w:hAnsi="Times New Roman" w:cs="Times New Roman"/>
          <w:sz w:val="24"/>
          <w:szCs w:val="24"/>
        </w:rPr>
        <w:t xml:space="preserve"> Deverão ser</w:t>
      </w:r>
      <w:r w:rsidRPr="004E74D7">
        <w:t xml:space="preserve"> </w:t>
      </w:r>
      <w:r w:rsidRPr="004E74D7">
        <w:rPr>
          <w:rFonts w:ascii="Times New Roman" w:hAnsi="Times New Roman" w:cs="Times New Roman"/>
          <w:sz w:val="24"/>
          <w:szCs w:val="24"/>
        </w:rPr>
        <w:t>em chapa de a</w:t>
      </w:r>
      <w:r>
        <w:rPr>
          <w:rFonts w:ascii="Times New Roman" w:hAnsi="Times New Roman" w:cs="Times New Roman"/>
          <w:sz w:val="24"/>
          <w:szCs w:val="24"/>
        </w:rPr>
        <w:t xml:space="preserve">ço galvanizado ou aço </w:t>
      </w:r>
      <w:proofErr w:type="spellStart"/>
      <w:r>
        <w:rPr>
          <w:rFonts w:ascii="Times New Roman" w:hAnsi="Times New Roman" w:cs="Times New Roman"/>
          <w:sz w:val="24"/>
          <w:szCs w:val="24"/>
        </w:rPr>
        <w:t>galvalume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fixadas</w:t>
      </w:r>
      <w:r w:rsidRPr="004E7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 telhas e platibandas.</w:t>
      </w:r>
    </w:p>
    <w:p w:rsidR="004E74D7" w:rsidRDefault="004E74D7" w:rsidP="004E74D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Pingadeiras: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453">
        <w:rPr>
          <w:rFonts w:ascii="Times New Roman" w:hAnsi="Times New Roman" w:cs="Times New Roman"/>
          <w:sz w:val="24"/>
          <w:szCs w:val="24"/>
        </w:rPr>
        <w:t xml:space="preserve">As pingadeiras devem seguir o desenho arquitetônico, devendo ser de granito na base das esquadrias, de concreto armado na cobertura do volume da caixa d’água e do modelo rufo-pingadeira nas paredes da platibanda. </w:t>
      </w:r>
    </w:p>
    <w:p w:rsidR="004E74D7" w:rsidRDefault="004E74D7" w:rsidP="004E74D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Janelas: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="00063B88">
        <w:rPr>
          <w:rFonts w:ascii="Times New Roman" w:hAnsi="Times New Roman" w:cs="Times New Roman"/>
          <w:sz w:val="24"/>
          <w:szCs w:val="24"/>
        </w:rPr>
        <w:t xml:space="preserve">janelas </w:t>
      </w:r>
      <w:r>
        <w:rPr>
          <w:rFonts w:ascii="Times New Roman" w:hAnsi="Times New Roman" w:cs="Times New Roman"/>
          <w:sz w:val="24"/>
          <w:szCs w:val="24"/>
        </w:rPr>
        <w:t xml:space="preserve">serão </w:t>
      </w:r>
      <w:r w:rsidRPr="004E74D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E74D7">
        <w:rPr>
          <w:rFonts w:ascii="Times New Roman" w:hAnsi="Times New Roman" w:cs="Times New Roman"/>
          <w:sz w:val="24"/>
          <w:szCs w:val="24"/>
        </w:rPr>
        <w:t xml:space="preserve"> </w:t>
      </w:r>
      <w:r w:rsidR="00060FE0">
        <w:rPr>
          <w:rFonts w:ascii="Times New Roman" w:hAnsi="Times New Roman" w:cs="Times New Roman"/>
          <w:sz w:val="24"/>
          <w:szCs w:val="24"/>
        </w:rPr>
        <w:t>vidro com perfis metálicos</w:t>
      </w:r>
      <w:r w:rsidRPr="004E74D7">
        <w:rPr>
          <w:rFonts w:ascii="Times New Roman" w:hAnsi="Times New Roman" w:cs="Times New Roman"/>
          <w:sz w:val="24"/>
          <w:szCs w:val="24"/>
        </w:rPr>
        <w:t xml:space="preserve"> fixadas na alvenaria, em vãos </w:t>
      </w:r>
      <w:proofErr w:type="spellStart"/>
      <w:r w:rsidRPr="004E74D7">
        <w:rPr>
          <w:rFonts w:ascii="Times New Roman" w:hAnsi="Times New Roman" w:cs="Times New Roman"/>
          <w:sz w:val="24"/>
          <w:szCs w:val="24"/>
        </w:rPr>
        <w:t>requadrados</w:t>
      </w:r>
      <w:proofErr w:type="spellEnd"/>
      <w:r w:rsidRPr="004E74D7">
        <w:rPr>
          <w:rFonts w:ascii="Times New Roman" w:hAnsi="Times New Roman" w:cs="Times New Roman"/>
          <w:sz w:val="24"/>
          <w:szCs w:val="24"/>
        </w:rPr>
        <w:t xml:space="preserve"> e nivelados com o contramarco. Os vidros deverão ter espessura</w:t>
      </w:r>
      <w:r>
        <w:rPr>
          <w:rFonts w:ascii="Times New Roman" w:hAnsi="Times New Roman" w:cs="Times New Roman"/>
          <w:sz w:val="24"/>
          <w:szCs w:val="24"/>
        </w:rPr>
        <w:t xml:space="preserve"> mínima de </w:t>
      </w:r>
      <w:proofErr w:type="gramStart"/>
      <w:r>
        <w:rPr>
          <w:rFonts w:ascii="Times New Roman" w:hAnsi="Times New Roman" w:cs="Times New Roman"/>
          <w:sz w:val="24"/>
          <w:szCs w:val="24"/>
        </w:rPr>
        <w:t>6mm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ser temperados</w:t>
      </w:r>
      <w:r w:rsidRPr="004E74D7">
        <w:rPr>
          <w:rFonts w:ascii="Times New Roman" w:hAnsi="Times New Roman" w:cs="Times New Roman"/>
          <w:sz w:val="24"/>
          <w:szCs w:val="24"/>
        </w:rPr>
        <w:t xml:space="preserve">. </w:t>
      </w:r>
      <w:r w:rsidR="00060FE0">
        <w:rPr>
          <w:rFonts w:ascii="Times New Roman" w:hAnsi="Times New Roman" w:cs="Times New Roman"/>
          <w:sz w:val="24"/>
          <w:szCs w:val="24"/>
        </w:rPr>
        <w:t xml:space="preserve">Respeitar, em vão-osso, ao menos 0,05m de folga ante as dimensões finais da esquadria. </w:t>
      </w:r>
    </w:p>
    <w:p w:rsidR="004E74D7" w:rsidRDefault="004E74D7" w:rsidP="004E74D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Portas internas:</w:t>
      </w:r>
      <w:r w:rsidRPr="004E74D7">
        <w:rPr>
          <w:rFonts w:ascii="Times New Roman" w:hAnsi="Times New Roman" w:cs="Times New Roman"/>
          <w:sz w:val="24"/>
          <w:szCs w:val="24"/>
        </w:rPr>
        <w:t xml:space="preserve"> As folhas de porta deverão ser em madeira compensada de 35 mm, com enchimento </w:t>
      </w:r>
      <w:r w:rsidR="00060FE0">
        <w:rPr>
          <w:rFonts w:ascii="Times New Roman" w:hAnsi="Times New Roman" w:cs="Times New Roman"/>
          <w:sz w:val="24"/>
          <w:szCs w:val="24"/>
        </w:rPr>
        <w:t xml:space="preserve">sarrafeado, </w:t>
      </w:r>
      <w:proofErr w:type="gramStart"/>
      <w:r w:rsidR="00060FE0">
        <w:rPr>
          <w:rFonts w:ascii="Times New Roman" w:hAnsi="Times New Roman" w:cs="Times New Roman"/>
          <w:sz w:val="24"/>
          <w:szCs w:val="24"/>
        </w:rPr>
        <w:t>semi</w:t>
      </w:r>
      <w:r w:rsidR="00063B88">
        <w:rPr>
          <w:rFonts w:ascii="Times New Roman" w:hAnsi="Times New Roman" w:cs="Times New Roman"/>
          <w:sz w:val="24"/>
          <w:szCs w:val="24"/>
        </w:rPr>
        <w:t xml:space="preserve"> </w:t>
      </w:r>
      <w:r w:rsidR="00060FE0">
        <w:rPr>
          <w:rFonts w:ascii="Times New Roman" w:hAnsi="Times New Roman" w:cs="Times New Roman"/>
          <w:sz w:val="24"/>
          <w:szCs w:val="24"/>
        </w:rPr>
        <w:t>o</w:t>
      </w:r>
      <w:r w:rsidR="000F6A56">
        <w:rPr>
          <w:rFonts w:ascii="Times New Roman" w:hAnsi="Times New Roman" w:cs="Times New Roman"/>
          <w:sz w:val="24"/>
          <w:szCs w:val="24"/>
        </w:rPr>
        <w:t>ca</w:t>
      </w:r>
      <w:proofErr w:type="gramEnd"/>
      <w:r w:rsidR="000F6A56">
        <w:rPr>
          <w:rFonts w:ascii="Times New Roman" w:hAnsi="Times New Roman" w:cs="Times New Roman"/>
          <w:sz w:val="24"/>
          <w:szCs w:val="24"/>
        </w:rPr>
        <w:t xml:space="preserve">, com dimensões de 90x210cm e </w:t>
      </w:r>
      <w:r w:rsidR="000F6A56">
        <w:rPr>
          <w:rFonts w:ascii="Times New Roman" w:hAnsi="Times New Roman" w:cs="Times New Roman"/>
          <w:sz w:val="24"/>
          <w:szCs w:val="24"/>
        </w:rPr>
        <w:lastRenderedPageBreak/>
        <w:t xml:space="preserve">espessura de 3,5cm. </w:t>
      </w:r>
      <w:r w:rsidRPr="004E74D7">
        <w:rPr>
          <w:rFonts w:ascii="Times New Roman" w:hAnsi="Times New Roman" w:cs="Times New Roman"/>
          <w:sz w:val="24"/>
          <w:szCs w:val="24"/>
        </w:rPr>
        <w:t>Os marcos e alisares (largura</w:t>
      </w:r>
      <w:r w:rsidR="00FD10CE">
        <w:rPr>
          <w:rFonts w:ascii="Times New Roman" w:hAnsi="Times New Roman" w:cs="Times New Roman"/>
          <w:sz w:val="24"/>
          <w:szCs w:val="24"/>
        </w:rPr>
        <w:t xml:space="preserve"> de</w:t>
      </w:r>
      <w:r w:rsidRPr="004E74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10CE">
        <w:rPr>
          <w:rFonts w:ascii="Times New Roman" w:hAnsi="Times New Roman" w:cs="Times New Roman"/>
          <w:sz w:val="24"/>
          <w:szCs w:val="24"/>
        </w:rPr>
        <w:t>0</w:t>
      </w:r>
      <w:r w:rsidR="00063B88">
        <w:rPr>
          <w:rFonts w:ascii="Times New Roman" w:hAnsi="Times New Roman" w:cs="Times New Roman"/>
          <w:sz w:val="24"/>
          <w:szCs w:val="24"/>
        </w:rPr>
        <w:t>5</w:t>
      </w:r>
      <w:r w:rsidRPr="004E74D7">
        <w:rPr>
          <w:rFonts w:ascii="Times New Roman" w:hAnsi="Times New Roman" w:cs="Times New Roman"/>
          <w:sz w:val="24"/>
          <w:szCs w:val="24"/>
        </w:rPr>
        <w:t>cm</w:t>
      </w:r>
      <w:proofErr w:type="gramEnd"/>
      <w:r w:rsidRPr="004E74D7">
        <w:rPr>
          <w:rFonts w:ascii="Times New Roman" w:hAnsi="Times New Roman" w:cs="Times New Roman"/>
          <w:sz w:val="24"/>
          <w:szCs w:val="24"/>
        </w:rPr>
        <w:t>) deverão ser fixados por intermédio de parafusos, sendo no mínimo 8 parafusos</w:t>
      </w:r>
      <w:r w:rsidRPr="00FD10CE">
        <w:rPr>
          <w:rFonts w:ascii="Times New Roman" w:hAnsi="Times New Roman" w:cs="Times New Roman"/>
          <w:sz w:val="24"/>
          <w:szCs w:val="24"/>
        </w:rPr>
        <w:t xml:space="preserve"> por marco. As ferragens deverão ser de latão ou em liga de alumínio, </w:t>
      </w:r>
      <w:proofErr w:type="gramStart"/>
      <w:r w:rsidRPr="00FD10CE">
        <w:rPr>
          <w:rFonts w:ascii="Times New Roman" w:hAnsi="Times New Roman" w:cs="Times New Roman"/>
          <w:sz w:val="24"/>
          <w:szCs w:val="24"/>
        </w:rPr>
        <w:t>cobre,</w:t>
      </w:r>
      <w:proofErr w:type="gramEnd"/>
      <w:r w:rsidRPr="00FD10CE">
        <w:rPr>
          <w:rFonts w:ascii="Times New Roman" w:hAnsi="Times New Roman" w:cs="Times New Roman"/>
          <w:sz w:val="24"/>
          <w:szCs w:val="24"/>
        </w:rPr>
        <w:t xml:space="preserve"> magnésio e zinco, com partes de aço e o acabamento deverá ser cromado.</w:t>
      </w:r>
    </w:p>
    <w:p w:rsidR="00FD10CE" w:rsidRDefault="00FD10CE" w:rsidP="00FD10C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Portas banheiros: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4D7">
        <w:rPr>
          <w:rFonts w:ascii="Times New Roman" w:hAnsi="Times New Roman" w:cs="Times New Roman"/>
          <w:sz w:val="24"/>
          <w:szCs w:val="24"/>
        </w:rPr>
        <w:t>As folhas de porta deverão ser em</w:t>
      </w:r>
      <w:r>
        <w:rPr>
          <w:rFonts w:ascii="Times New Roman" w:hAnsi="Times New Roman" w:cs="Times New Roman"/>
          <w:sz w:val="24"/>
          <w:szCs w:val="24"/>
        </w:rPr>
        <w:t xml:space="preserve"> alumínio. </w:t>
      </w:r>
      <w:r w:rsidRPr="004E74D7">
        <w:rPr>
          <w:rFonts w:ascii="Times New Roman" w:hAnsi="Times New Roman" w:cs="Times New Roman"/>
          <w:sz w:val="24"/>
          <w:szCs w:val="24"/>
        </w:rPr>
        <w:t>Os marcos e alisares (largura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4E74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3B88">
        <w:rPr>
          <w:rFonts w:ascii="Times New Roman" w:hAnsi="Times New Roman" w:cs="Times New Roman"/>
          <w:sz w:val="24"/>
          <w:szCs w:val="24"/>
        </w:rPr>
        <w:t>5</w:t>
      </w:r>
      <w:r w:rsidRPr="004E74D7">
        <w:rPr>
          <w:rFonts w:ascii="Times New Roman" w:hAnsi="Times New Roman" w:cs="Times New Roman"/>
          <w:sz w:val="24"/>
          <w:szCs w:val="24"/>
        </w:rPr>
        <w:t>cm</w:t>
      </w:r>
      <w:proofErr w:type="gramEnd"/>
      <w:r w:rsidRPr="004E74D7">
        <w:rPr>
          <w:rFonts w:ascii="Times New Roman" w:hAnsi="Times New Roman" w:cs="Times New Roman"/>
          <w:sz w:val="24"/>
          <w:szCs w:val="24"/>
        </w:rPr>
        <w:t>) deverão ser fixados por intermédio de parafusos, sendo no mínimo 8 parafusos</w:t>
      </w:r>
      <w:r w:rsidRPr="00FD10CE">
        <w:rPr>
          <w:rFonts w:ascii="Times New Roman" w:hAnsi="Times New Roman" w:cs="Times New Roman"/>
          <w:sz w:val="24"/>
          <w:szCs w:val="24"/>
        </w:rPr>
        <w:t xml:space="preserve"> por marco. As ferragens deverão ser de latão ou em liga de alumínio, </w:t>
      </w:r>
      <w:proofErr w:type="gramStart"/>
      <w:r w:rsidRPr="00FD10CE">
        <w:rPr>
          <w:rFonts w:ascii="Times New Roman" w:hAnsi="Times New Roman" w:cs="Times New Roman"/>
          <w:sz w:val="24"/>
          <w:szCs w:val="24"/>
        </w:rPr>
        <w:t>cobre,</w:t>
      </w:r>
      <w:proofErr w:type="gramEnd"/>
      <w:r w:rsidRPr="00FD10CE">
        <w:rPr>
          <w:rFonts w:ascii="Times New Roman" w:hAnsi="Times New Roman" w:cs="Times New Roman"/>
          <w:sz w:val="24"/>
          <w:szCs w:val="24"/>
        </w:rPr>
        <w:t xml:space="preserve"> magnésio e zinco, com partes de aço e o acabamento deverá ser cromado.</w:t>
      </w:r>
    </w:p>
    <w:p w:rsidR="008A6D02" w:rsidRDefault="008A6D02" w:rsidP="00FD10C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99D">
        <w:rPr>
          <w:rFonts w:ascii="Times New Roman" w:hAnsi="Times New Roman" w:cs="Times New Roman"/>
          <w:sz w:val="24"/>
          <w:szCs w:val="24"/>
        </w:rPr>
        <w:t>Duas folhas de abrir</w:t>
      </w:r>
      <w:r w:rsidR="00080D5F">
        <w:rPr>
          <w:rFonts w:ascii="Times New Roman" w:hAnsi="Times New Roman" w:cs="Times New Roman"/>
          <w:sz w:val="24"/>
          <w:szCs w:val="24"/>
        </w:rPr>
        <w:t xml:space="preserve"> em vidro temperado</w:t>
      </w:r>
      <w:r w:rsidR="00763957">
        <w:rPr>
          <w:rFonts w:ascii="Times New Roman" w:hAnsi="Times New Roman" w:cs="Times New Roman"/>
          <w:sz w:val="24"/>
          <w:szCs w:val="24"/>
        </w:rPr>
        <w:t xml:space="preserve">. </w:t>
      </w:r>
      <w:r w:rsidR="00063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0CE" w:rsidRDefault="00BD61F9" w:rsidP="00FD10C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Impermeabilização</w:t>
      </w:r>
      <w:r w:rsidR="00FD10C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Tinta betuminosa </w:t>
      </w:r>
      <w:r w:rsidR="00F26C48">
        <w:rPr>
          <w:rFonts w:ascii="Times New Roman" w:hAnsi="Times New Roman" w:cs="Times New Roman"/>
          <w:sz w:val="24"/>
          <w:szCs w:val="24"/>
        </w:rPr>
        <w:t xml:space="preserve">aplicada nas fundações baldrame, na face superior e nas laterais das vigas. Emulsão asfáltica </w:t>
      </w:r>
      <w:r w:rsidR="007A1C6B">
        <w:rPr>
          <w:rFonts w:ascii="Times New Roman" w:hAnsi="Times New Roman" w:cs="Times New Roman"/>
          <w:sz w:val="24"/>
          <w:szCs w:val="24"/>
        </w:rPr>
        <w:t xml:space="preserve">aplicada </w:t>
      </w:r>
      <w:r w:rsidR="00F26C48">
        <w:rPr>
          <w:rFonts w:ascii="Times New Roman" w:hAnsi="Times New Roman" w:cs="Times New Roman"/>
          <w:sz w:val="24"/>
          <w:szCs w:val="24"/>
        </w:rPr>
        <w:t>em</w:t>
      </w:r>
      <w:r w:rsidR="007A1C6B">
        <w:rPr>
          <w:rFonts w:ascii="Times New Roman" w:hAnsi="Times New Roman" w:cs="Times New Roman"/>
          <w:sz w:val="24"/>
          <w:szCs w:val="24"/>
        </w:rPr>
        <w:t xml:space="preserve"> paredes, nos primeiros </w:t>
      </w:r>
      <w:proofErr w:type="gramStart"/>
      <w:r w:rsidR="007A1C6B">
        <w:rPr>
          <w:rFonts w:ascii="Times New Roman" w:hAnsi="Times New Roman" w:cs="Times New Roman"/>
          <w:sz w:val="24"/>
          <w:szCs w:val="24"/>
        </w:rPr>
        <w:t>70cm</w:t>
      </w:r>
      <w:proofErr w:type="gramEnd"/>
      <w:r w:rsidR="007A1C6B">
        <w:rPr>
          <w:rFonts w:ascii="Times New Roman" w:hAnsi="Times New Roman" w:cs="Times New Roman"/>
          <w:sz w:val="24"/>
          <w:szCs w:val="24"/>
        </w:rPr>
        <w:t xml:space="preserve"> de altura.</w:t>
      </w:r>
    </w:p>
    <w:p w:rsidR="00FD10CE" w:rsidRDefault="00FD10CE" w:rsidP="00FD10C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Pintura externa: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957">
        <w:rPr>
          <w:rFonts w:ascii="Times New Roman" w:hAnsi="Times New Roman" w:cs="Times New Roman"/>
          <w:sz w:val="24"/>
          <w:szCs w:val="24"/>
        </w:rPr>
        <w:t xml:space="preserve">primeira camada em selador acrílico, duas demãos; após a secagem total do selador, pintura </w:t>
      </w:r>
      <w:r>
        <w:rPr>
          <w:rFonts w:ascii="Times New Roman" w:hAnsi="Times New Roman" w:cs="Times New Roman"/>
          <w:sz w:val="24"/>
          <w:szCs w:val="24"/>
        </w:rPr>
        <w:t xml:space="preserve">em tinta acrílica </w:t>
      </w:r>
      <w:r w:rsidR="00763957">
        <w:rPr>
          <w:rFonts w:ascii="Times New Roman" w:hAnsi="Times New Roman" w:cs="Times New Roman"/>
          <w:sz w:val="24"/>
          <w:szCs w:val="24"/>
        </w:rPr>
        <w:t>em cor a ser definida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10CE">
        <w:rPr>
          <w:rFonts w:ascii="Times New Roman" w:hAnsi="Times New Roman" w:cs="Times New Roman"/>
          <w:sz w:val="24"/>
          <w:szCs w:val="24"/>
        </w:rPr>
        <w:t>sobre chapisco e massa única (emboço paulista), com acabamento fosco</w:t>
      </w:r>
      <w:r w:rsidR="00A75C66">
        <w:rPr>
          <w:rFonts w:ascii="Times New Roman" w:hAnsi="Times New Roman" w:cs="Times New Roman"/>
          <w:sz w:val="24"/>
          <w:szCs w:val="24"/>
        </w:rPr>
        <w:t>, aplicada em 2 demãos</w:t>
      </w:r>
      <w:r w:rsidRPr="00FD10CE">
        <w:rPr>
          <w:rFonts w:ascii="Times New Roman" w:hAnsi="Times New Roman" w:cs="Times New Roman"/>
          <w:sz w:val="24"/>
          <w:szCs w:val="24"/>
        </w:rPr>
        <w:t>.</w:t>
      </w:r>
    </w:p>
    <w:p w:rsidR="00FD10CE" w:rsidRDefault="00FD10CE" w:rsidP="00FD10C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Pintura interna</w:t>
      </w:r>
      <w:r w:rsidR="00B579CF">
        <w:rPr>
          <w:rFonts w:ascii="Times New Roman" w:hAnsi="Times New Roman" w:cs="Times New Roman"/>
          <w:b/>
          <w:sz w:val="24"/>
          <w:szCs w:val="24"/>
        </w:rPr>
        <w:t xml:space="preserve"> em áreas secas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957">
        <w:rPr>
          <w:rFonts w:ascii="Times New Roman" w:hAnsi="Times New Roman" w:cs="Times New Roman"/>
          <w:sz w:val="24"/>
          <w:szCs w:val="24"/>
        </w:rPr>
        <w:t xml:space="preserve">primeira camada em selador acrílico, duas demãos; após a secagem total do selador, pintura </w:t>
      </w:r>
      <w:r>
        <w:rPr>
          <w:rFonts w:ascii="Times New Roman" w:hAnsi="Times New Roman" w:cs="Times New Roman"/>
          <w:sz w:val="24"/>
          <w:szCs w:val="24"/>
        </w:rPr>
        <w:t xml:space="preserve">em tinta acrílica na cor branca, </w:t>
      </w:r>
      <w:r w:rsidRPr="00FD10CE">
        <w:rPr>
          <w:rFonts w:ascii="Times New Roman" w:hAnsi="Times New Roman" w:cs="Times New Roman"/>
          <w:sz w:val="24"/>
          <w:szCs w:val="24"/>
        </w:rPr>
        <w:t>sobre chapisco</w:t>
      </w:r>
      <w:r w:rsidR="00A75C66">
        <w:rPr>
          <w:rFonts w:ascii="Times New Roman" w:hAnsi="Times New Roman" w:cs="Times New Roman"/>
          <w:sz w:val="24"/>
          <w:szCs w:val="24"/>
        </w:rPr>
        <w:t>, emboço e reboco</w:t>
      </w:r>
      <w:r w:rsidRPr="00FD10CE">
        <w:rPr>
          <w:rFonts w:ascii="Times New Roman" w:hAnsi="Times New Roman" w:cs="Times New Roman"/>
          <w:sz w:val="24"/>
          <w:szCs w:val="24"/>
        </w:rPr>
        <w:t xml:space="preserve">, com acabamento </w:t>
      </w:r>
      <w:r>
        <w:rPr>
          <w:rFonts w:ascii="Times New Roman" w:hAnsi="Times New Roman" w:cs="Times New Roman"/>
          <w:sz w:val="24"/>
          <w:szCs w:val="24"/>
        </w:rPr>
        <w:t>brilhante</w:t>
      </w:r>
      <w:r w:rsidR="00A75C66">
        <w:rPr>
          <w:rFonts w:ascii="Times New Roman" w:hAnsi="Times New Roman" w:cs="Times New Roman"/>
          <w:sz w:val="24"/>
          <w:szCs w:val="24"/>
        </w:rPr>
        <w:t>, aplicada em 2 demãos</w:t>
      </w:r>
      <w:r w:rsidRPr="00FD10CE">
        <w:rPr>
          <w:rFonts w:ascii="Times New Roman" w:hAnsi="Times New Roman" w:cs="Times New Roman"/>
          <w:sz w:val="24"/>
          <w:szCs w:val="24"/>
        </w:rPr>
        <w:t>.</w:t>
      </w:r>
    </w:p>
    <w:p w:rsidR="00FD10CE" w:rsidRDefault="00FD10CE" w:rsidP="00FD10C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Revestimento de paredes molhadas: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A75C66">
        <w:rPr>
          <w:rFonts w:ascii="Times New Roman" w:hAnsi="Times New Roman" w:cs="Times New Roman"/>
          <w:sz w:val="24"/>
          <w:szCs w:val="24"/>
        </w:rPr>
        <w:t>plicado</w:t>
      </w:r>
      <w:r>
        <w:rPr>
          <w:rFonts w:ascii="Times New Roman" w:hAnsi="Times New Roman" w:cs="Times New Roman"/>
          <w:sz w:val="24"/>
          <w:szCs w:val="24"/>
        </w:rPr>
        <w:t xml:space="preserve"> em banheiros, lavanderia e cozinha</w:t>
      </w:r>
      <w:r w:rsidR="00B579CF">
        <w:rPr>
          <w:rFonts w:ascii="Times New Roman" w:hAnsi="Times New Roman" w:cs="Times New Roman"/>
          <w:sz w:val="24"/>
          <w:szCs w:val="24"/>
        </w:rPr>
        <w:t xml:space="preserve">, a cerâmica deve ter dimensões de 20x20cm e ser na cor branca. </w:t>
      </w:r>
    </w:p>
    <w:p w:rsidR="00B579CF" w:rsidRPr="00B579CF" w:rsidRDefault="00B579CF" w:rsidP="00B579CF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Revestimento de piso:</w:t>
      </w:r>
      <w:r>
        <w:rPr>
          <w:rFonts w:ascii="Times New Roman" w:hAnsi="Times New Roman" w:cs="Times New Roman"/>
          <w:sz w:val="24"/>
          <w:szCs w:val="24"/>
        </w:rPr>
        <w:t xml:space="preserve"> a cerâmica deve ser PEI-5, ter dimensões de 35x35cm e ser na cor branca. </w:t>
      </w:r>
      <w:r w:rsidRPr="00B579CF">
        <w:rPr>
          <w:rFonts w:ascii="Times New Roman" w:hAnsi="Times New Roman" w:cs="Times New Roman"/>
          <w:sz w:val="24"/>
          <w:szCs w:val="24"/>
        </w:rPr>
        <w:t>Deve ser aplicada sobre base de argamassa de regularização (traço 1:3, cimento e arei</w:t>
      </w:r>
      <w:r w:rsidR="007A1C6B">
        <w:rPr>
          <w:rFonts w:ascii="Times New Roman" w:hAnsi="Times New Roman" w:cs="Times New Roman"/>
          <w:sz w:val="24"/>
          <w:szCs w:val="24"/>
        </w:rPr>
        <w:t xml:space="preserve">a), de espessura mínima de </w:t>
      </w:r>
      <w:proofErr w:type="gramStart"/>
      <w:r w:rsidR="007A1C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cm</w:t>
      </w:r>
      <w:proofErr w:type="gramEnd"/>
      <w:r>
        <w:rPr>
          <w:rFonts w:ascii="Times New Roman" w:hAnsi="Times New Roman" w:cs="Times New Roman"/>
          <w:sz w:val="24"/>
          <w:szCs w:val="24"/>
        </w:rPr>
        <w:t>. O rodapé deverá ser executado no mesmo material</w:t>
      </w:r>
      <w:r w:rsidR="007A1C6B">
        <w:rPr>
          <w:rFonts w:ascii="Times New Roman" w:hAnsi="Times New Roman" w:cs="Times New Roman"/>
          <w:sz w:val="24"/>
          <w:szCs w:val="24"/>
        </w:rPr>
        <w:t xml:space="preserve">, com altura mínima de </w:t>
      </w:r>
      <w:proofErr w:type="gramStart"/>
      <w:r w:rsidR="007A1C6B">
        <w:rPr>
          <w:rFonts w:ascii="Times New Roman" w:hAnsi="Times New Roman" w:cs="Times New Roman"/>
          <w:sz w:val="24"/>
          <w:szCs w:val="24"/>
        </w:rPr>
        <w:t>7cm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579CF" w:rsidRDefault="00B579CF" w:rsidP="00FD10C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9CF">
        <w:rPr>
          <w:rFonts w:ascii="Times New Roman" w:hAnsi="Times New Roman" w:cs="Times New Roman"/>
          <w:b/>
          <w:sz w:val="24"/>
          <w:szCs w:val="24"/>
        </w:rPr>
        <w:t>Tetos:</w:t>
      </w:r>
      <w:r>
        <w:rPr>
          <w:rFonts w:ascii="Times New Roman" w:hAnsi="Times New Roman" w:cs="Times New Roman"/>
          <w:sz w:val="24"/>
          <w:szCs w:val="24"/>
        </w:rPr>
        <w:t xml:space="preserve"> deverão ser executados </w:t>
      </w:r>
      <w:proofErr w:type="gramStart"/>
      <w:r>
        <w:rPr>
          <w:rFonts w:ascii="Times New Roman" w:hAnsi="Times New Roman" w:cs="Times New Roman"/>
          <w:sz w:val="24"/>
          <w:szCs w:val="24"/>
        </w:rPr>
        <w:t>sob estrutura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madeira, com PVC branco</w:t>
      </w:r>
      <w:r w:rsidR="00EC7BBD">
        <w:rPr>
          <w:rFonts w:ascii="Times New Roman" w:hAnsi="Times New Roman" w:cs="Times New Roman"/>
          <w:sz w:val="24"/>
          <w:szCs w:val="24"/>
        </w:rPr>
        <w:t>.</w:t>
      </w:r>
    </w:p>
    <w:p w:rsidR="00440037" w:rsidRDefault="00440037" w:rsidP="00FD10C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Divisórias do banheiro:</w:t>
      </w:r>
      <w:r>
        <w:rPr>
          <w:rFonts w:ascii="Times New Roman" w:hAnsi="Times New Roman" w:cs="Times New Roman"/>
          <w:sz w:val="24"/>
          <w:szCs w:val="24"/>
        </w:rPr>
        <w:t xml:space="preserve"> Devem ser em granito </w:t>
      </w:r>
      <w:r w:rsidR="00C47C46">
        <w:rPr>
          <w:rFonts w:ascii="Times New Roman" w:hAnsi="Times New Roman" w:cs="Times New Roman"/>
          <w:sz w:val="24"/>
          <w:szCs w:val="24"/>
        </w:rPr>
        <w:t xml:space="preserve">andorinha </w:t>
      </w:r>
      <w:r>
        <w:rPr>
          <w:rFonts w:ascii="Times New Roman" w:hAnsi="Times New Roman" w:cs="Times New Roman"/>
          <w:sz w:val="24"/>
          <w:szCs w:val="24"/>
        </w:rPr>
        <w:t xml:space="preserve">com espessura </w:t>
      </w:r>
      <w:r w:rsidR="00C47C46">
        <w:rPr>
          <w:rFonts w:ascii="Times New Roman" w:hAnsi="Times New Roman" w:cs="Times New Roman"/>
          <w:sz w:val="24"/>
          <w:szCs w:val="24"/>
        </w:rPr>
        <w:t>de 0,03m.</w:t>
      </w:r>
    </w:p>
    <w:p w:rsidR="00EC7BBD" w:rsidRDefault="00EC7BBD" w:rsidP="00EC7BB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BBD">
        <w:rPr>
          <w:rFonts w:ascii="Times New Roman" w:hAnsi="Times New Roman" w:cs="Times New Roman"/>
          <w:b/>
          <w:sz w:val="24"/>
          <w:szCs w:val="24"/>
        </w:rPr>
        <w:t>Louças</w:t>
      </w:r>
      <w:r w:rsidR="006C26D1">
        <w:rPr>
          <w:rFonts w:ascii="Times New Roman" w:hAnsi="Times New Roman" w:cs="Times New Roman"/>
          <w:b/>
          <w:sz w:val="24"/>
          <w:szCs w:val="24"/>
        </w:rPr>
        <w:t xml:space="preserve"> e metais</w:t>
      </w:r>
      <w:r w:rsidRPr="00EC7BBD">
        <w:rPr>
          <w:rFonts w:ascii="Times New Roman" w:hAnsi="Times New Roman" w:cs="Times New Roman"/>
          <w:b/>
          <w:sz w:val="24"/>
          <w:szCs w:val="24"/>
        </w:rPr>
        <w:t>:</w:t>
      </w:r>
      <w:r w:rsidRPr="00EC7BBD">
        <w:rPr>
          <w:rFonts w:ascii="Times New Roman" w:hAnsi="Times New Roman" w:cs="Times New Roman"/>
          <w:sz w:val="24"/>
          <w:szCs w:val="24"/>
        </w:rPr>
        <w:t xml:space="preserve"> o projeto adota todas as</w:t>
      </w:r>
      <w:r w:rsidR="006C26D1">
        <w:rPr>
          <w:rFonts w:ascii="Times New Roman" w:hAnsi="Times New Roman" w:cs="Times New Roman"/>
          <w:sz w:val="24"/>
          <w:szCs w:val="24"/>
        </w:rPr>
        <w:t xml:space="preserve"> louças (vasos sanitários) dos banheiros na cor branca; bancadas dos banheiros em granito; torneiras em aço inoxidável,</w:t>
      </w:r>
    </w:p>
    <w:p w:rsidR="008A6D02" w:rsidRDefault="008A6D02" w:rsidP="00EC7BB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Espelho</w:t>
      </w:r>
      <w:r w:rsidR="00A75C66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deverão ter</w:t>
      </w:r>
      <w:r w:rsidR="006C26D1">
        <w:rPr>
          <w:rFonts w:ascii="Times New Roman" w:hAnsi="Times New Roman" w:cs="Times New Roman"/>
          <w:sz w:val="24"/>
          <w:szCs w:val="24"/>
        </w:rPr>
        <w:t xml:space="preserve"> a mesma largura da bancada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26D1">
        <w:rPr>
          <w:rFonts w:ascii="Times New Roman" w:hAnsi="Times New Roman" w:cs="Times New Roman"/>
          <w:sz w:val="24"/>
          <w:szCs w:val="24"/>
        </w:rPr>
        <w:t xml:space="preserve"> altura de 0,60m</w:t>
      </w:r>
      <w:r>
        <w:rPr>
          <w:rFonts w:ascii="Times New Roman" w:hAnsi="Times New Roman" w:cs="Times New Roman"/>
          <w:sz w:val="24"/>
          <w:szCs w:val="24"/>
        </w:rPr>
        <w:t xml:space="preserve"> fixados nos banheiros</w:t>
      </w:r>
      <w:r w:rsidR="006C26D1">
        <w:rPr>
          <w:rFonts w:ascii="Times New Roman" w:hAnsi="Times New Roman" w:cs="Times New Roman"/>
          <w:sz w:val="24"/>
          <w:szCs w:val="24"/>
        </w:rPr>
        <w:t xml:space="preserve"> 0,20m</w:t>
      </w:r>
      <w:r>
        <w:rPr>
          <w:rFonts w:ascii="Times New Roman" w:hAnsi="Times New Roman" w:cs="Times New Roman"/>
          <w:sz w:val="24"/>
          <w:szCs w:val="24"/>
        </w:rPr>
        <w:t xml:space="preserve"> acima </w:t>
      </w:r>
      <w:r w:rsidR="007A1C6B">
        <w:rPr>
          <w:rFonts w:ascii="Times New Roman" w:hAnsi="Times New Roman" w:cs="Times New Roman"/>
          <w:sz w:val="24"/>
          <w:szCs w:val="24"/>
        </w:rPr>
        <w:t>dos lavatórios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6D02" w:rsidRDefault="008A6D02" w:rsidP="00EC7BB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Tanques de lavagem:</w:t>
      </w:r>
      <w:r>
        <w:rPr>
          <w:rFonts w:ascii="Times New Roman" w:hAnsi="Times New Roman" w:cs="Times New Roman"/>
          <w:sz w:val="24"/>
          <w:szCs w:val="24"/>
        </w:rPr>
        <w:t xml:space="preserve"> deverão ser </w:t>
      </w:r>
      <w:r w:rsidR="00325221">
        <w:rPr>
          <w:rFonts w:ascii="Times New Roman" w:hAnsi="Times New Roman" w:cs="Times New Roman"/>
          <w:sz w:val="24"/>
          <w:szCs w:val="24"/>
        </w:rPr>
        <w:t>de concreto pré-moldado, com apoio/pés.</w:t>
      </w:r>
    </w:p>
    <w:p w:rsidR="00EC7BBD" w:rsidRDefault="00EC7BBD" w:rsidP="00EC7BB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7BBD" w:rsidRDefault="00EC7BBD" w:rsidP="00EC7BB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BBD">
        <w:rPr>
          <w:rFonts w:ascii="Times New Roman" w:hAnsi="Times New Roman" w:cs="Times New Roman"/>
          <w:b/>
          <w:sz w:val="24"/>
          <w:szCs w:val="24"/>
        </w:rPr>
        <w:t>ELEMENTOS HIDRÁULICOS</w:t>
      </w:r>
    </w:p>
    <w:p w:rsidR="000F6A56" w:rsidRPr="000F6A56" w:rsidRDefault="000F6A56" w:rsidP="000F6A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56" w:rsidRPr="000F6A56" w:rsidRDefault="00325221" w:rsidP="000F6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F6A56" w:rsidRPr="000F6A56">
        <w:rPr>
          <w:rFonts w:ascii="Times New Roman" w:hAnsi="Times New Roman" w:cs="Times New Roman"/>
          <w:sz w:val="24"/>
          <w:szCs w:val="24"/>
        </w:rPr>
        <w:t>ubulações em PVC, todos os tubos e conexões sendo soldáveis, com dimensões especificadas em desenho técnico de acordo com as normativas e diretrizes: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5626, Instalação predial de água fria;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5648, Tubo e conexões de PVC-U com junta soldável para sistemas prediais de água fria – Requisitos;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5680, Dimensões de tubos de PVC rígido;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5683, Tubos de PVC – Verificação da resistência à pressão hidrostática interna;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9821, Conexões de PVC rígido de junta soldável para redes de distribuição de água – Tipos – Padronização;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10281, Torneira de pressão – Requisitos e métodos de ensaio;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11778, Aparelhos sanitários de material plástico – Especificação;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14011, Aquecedores instantâneos de água e torneiras elétricas – Requisitos;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14121, Ramal predial – Registros tipo macho em ligas de cobre – Requisitos;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14162, Aparelhos sanitários – Sifão – Requisitos e métodos de ensaio;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14877, Ducha Higiênica – Requisitos e métodos de ensaio;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14878, Ligações flexíveis para aparelhos hidráulicos sanitários – Requisitos e métodos de ensaio;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15097-1, Aparelhos sanitários de material cerâmico – Parte 1: Requisitos e métodos de ensaios;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15097-2, Aparelhos sanitários de material cerâmico – Parte 2: Procedimentos para instalação;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15206, Instalações hidráulicas prediais – Chuveiros ou duchas – Requisitos e métodos de ensaio;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15423, Válvulas de escoamento – Requisitos e métodos de ensaio;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15491, Caixa de descarga para limpeza de bacias sanitárias – Requisitos e métodos de ensaio;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15704-1, Registro – Requisitos e métodos de ensaio – Parte 1: Registros de pressão;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15705, Instalações hidráulicas prediais – Registro de gaveta – Requisitos e métodos de ensaio;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15857, Válvula de descarga para limpeza de bacias sanitárias – Requisitos e métodos de ensaio;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Normas Regulamentadoras do Capítulo V - Título II, da CLT, relativas à Segurança e Medicina do Trabalho: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NR 24 - Condições Sanitárias e de Conforto nos Locais de Trabalho;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DMAE - Código de Instalações Hidráulicas;</w:t>
      </w:r>
    </w:p>
    <w:p w:rsidR="000F6A56" w:rsidRP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EB-368/72 - Torneiras;</w:t>
      </w:r>
    </w:p>
    <w:p w:rsidR="000F6A56" w:rsidRDefault="000F6A56" w:rsidP="000F6A56">
      <w:pPr>
        <w:pStyle w:val="Pargrafoda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NB-337/83 - Locais e Instalações Sanitárias Modulares.</w:t>
      </w:r>
    </w:p>
    <w:p w:rsidR="000F6A56" w:rsidRPr="000F6A56" w:rsidRDefault="000F6A56" w:rsidP="000F6A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56" w:rsidRPr="000F6A56" w:rsidRDefault="000F6A56" w:rsidP="00325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56">
        <w:rPr>
          <w:rFonts w:ascii="Times New Roman" w:hAnsi="Times New Roman" w:cs="Times New Roman"/>
          <w:sz w:val="24"/>
          <w:szCs w:val="24"/>
        </w:rPr>
        <w:t>A captação das águas pluviais foi definida através das calhas de cobertura.</w:t>
      </w:r>
      <w:r w:rsidR="00325221">
        <w:rPr>
          <w:rFonts w:ascii="Times New Roman" w:hAnsi="Times New Roman" w:cs="Times New Roman"/>
          <w:sz w:val="24"/>
          <w:szCs w:val="24"/>
        </w:rPr>
        <w:t xml:space="preserve"> </w:t>
      </w:r>
      <w:r w:rsidRPr="000F6A56">
        <w:rPr>
          <w:rFonts w:ascii="Times New Roman" w:hAnsi="Times New Roman" w:cs="Times New Roman"/>
          <w:sz w:val="24"/>
          <w:szCs w:val="24"/>
        </w:rPr>
        <w:t>Des</w:t>
      </w:r>
      <w:r w:rsidR="00325221">
        <w:rPr>
          <w:rFonts w:ascii="Times New Roman" w:hAnsi="Times New Roman" w:cs="Times New Roman"/>
          <w:sz w:val="24"/>
          <w:szCs w:val="24"/>
        </w:rPr>
        <w:t>t</w:t>
      </w:r>
      <w:r w:rsidRPr="000F6A56">
        <w:rPr>
          <w:rFonts w:ascii="Times New Roman" w:hAnsi="Times New Roman" w:cs="Times New Roman"/>
          <w:sz w:val="24"/>
          <w:szCs w:val="24"/>
        </w:rPr>
        <w:t>as ca</w:t>
      </w:r>
      <w:r w:rsidR="00325221">
        <w:rPr>
          <w:rFonts w:ascii="Times New Roman" w:hAnsi="Times New Roman" w:cs="Times New Roman"/>
          <w:sz w:val="24"/>
          <w:szCs w:val="24"/>
        </w:rPr>
        <w:t>lh</w:t>
      </w:r>
      <w:r w:rsidRPr="000F6A56">
        <w:rPr>
          <w:rFonts w:ascii="Times New Roman" w:hAnsi="Times New Roman" w:cs="Times New Roman"/>
          <w:sz w:val="24"/>
          <w:szCs w:val="24"/>
        </w:rPr>
        <w:t xml:space="preserve">as sairão condutores </w:t>
      </w:r>
      <w:r w:rsidR="00325221">
        <w:rPr>
          <w:rFonts w:ascii="Times New Roman" w:hAnsi="Times New Roman" w:cs="Times New Roman"/>
          <w:sz w:val="24"/>
          <w:szCs w:val="24"/>
        </w:rPr>
        <w:t xml:space="preserve">verticais e </w:t>
      </w:r>
      <w:r w:rsidRPr="000F6A56">
        <w:rPr>
          <w:rFonts w:ascii="Times New Roman" w:hAnsi="Times New Roman" w:cs="Times New Roman"/>
          <w:sz w:val="24"/>
          <w:szCs w:val="24"/>
        </w:rPr>
        <w:t>horizontais que as interligam com as caixas de inspeção.</w:t>
      </w:r>
    </w:p>
    <w:p w:rsidR="000F6A56" w:rsidRPr="000F6A56" w:rsidRDefault="000F6A56" w:rsidP="000F6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56">
        <w:rPr>
          <w:rFonts w:ascii="Times New Roman" w:hAnsi="Times New Roman" w:cs="Times New Roman"/>
          <w:sz w:val="24"/>
          <w:szCs w:val="24"/>
        </w:rPr>
        <w:t>O projeto de drenagem de águas pluviais compreende:</w:t>
      </w:r>
    </w:p>
    <w:p w:rsidR="000F6A56" w:rsidRPr="000F6A56" w:rsidRDefault="000F6A56" w:rsidP="000F6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56">
        <w:rPr>
          <w:rFonts w:ascii="Times New Roman" w:hAnsi="Times New Roman" w:cs="Times New Roman"/>
          <w:sz w:val="24"/>
          <w:szCs w:val="24"/>
        </w:rPr>
        <w:lastRenderedPageBreak/>
        <w:t>- Calhas de cobertura: para a coleta das águas pluviais provenientes de parte interna da cobertura dos blocos e pátio;</w:t>
      </w:r>
    </w:p>
    <w:p w:rsidR="000F6A56" w:rsidRPr="000F6A56" w:rsidRDefault="00CE6A02" w:rsidP="000F6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Condutores verticais</w:t>
      </w:r>
      <w:r w:rsidR="000F6A56" w:rsidRPr="000F6A56">
        <w:rPr>
          <w:rFonts w:ascii="Times New Roman" w:hAnsi="Times New Roman" w:cs="Times New Roman"/>
          <w:sz w:val="24"/>
          <w:szCs w:val="24"/>
        </w:rPr>
        <w:t xml:space="preserve">: para escoamento das águas das calhas de cobertura até </w:t>
      </w:r>
      <w:r>
        <w:rPr>
          <w:rFonts w:ascii="Times New Roman" w:hAnsi="Times New Roman" w:cs="Times New Roman"/>
          <w:sz w:val="24"/>
          <w:szCs w:val="24"/>
        </w:rPr>
        <w:t>os condutores horizontais</w:t>
      </w:r>
      <w:r w:rsidR="000F6A56" w:rsidRPr="000F6A56">
        <w:rPr>
          <w:rFonts w:ascii="Times New Roman" w:hAnsi="Times New Roman" w:cs="Times New Roman"/>
          <w:sz w:val="24"/>
          <w:szCs w:val="24"/>
        </w:rPr>
        <w:t>;</w:t>
      </w:r>
    </w:p>
    <w:p w:rsidR="00CE6A02" w:rsidRDefault="00CE6A02" w:rsidP="000F6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Condutores Horizontais: direcionam a água proveniente dos condutores verticais para a via pública, para a rede de drenagem urbana.</w:t>
      </w:r>
    </w:p>
    <w:p w:rsidR="000F6A56" w:rsidRDefault="000F6A56" w:rsidP="000F6A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56" w:rsidRPr="00890B3B" w:rsidRDefault="00890B3B" w:rsidP="00890B3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B3B">
        <w:rPr>
          <w:rFonts w:ascii="Times New Roman" w:hAnsi="Times New Roman" w:cs="Times New Roman"/>
          <w:b/>
          <w:sz w:val="24"/>
          <w:szCs w:val="24"/>
        </w:rPr>
        <w:t>INSTALAÇÕES SANITÁRIAS</w:t>
      </w:r>
    </w:p>
    <w:p w:rsidR="00890B3B" w:rsidRPr="00890B3B" w:rsidRDefault="00890B3B" w:rsidP="00890B3B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A56" w:rsidRPr="000F6A56" w:rsidRDefault="000F6A56" w:rsidP="000F6A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56">
        <w:rPr>
          <w:rFonts w:ascii="Times New Roman" w:hAnsi="Times New Roman" w:cs="Times New Roman"/>
          <w:sz w:val="24"/>
          <w:szCs w:val="24"/>
        </w:rPr>
        <w:t xml:space="preserve">A instalação predial de esgoto sanitário </w:t>
      </w:r>
      <w:r w:rsidR="00E97EE5">
        <w:rPr>
          <w:rFonts w:ascii="Times New Roman" w:hAnsi="Times New Roman" w:cs="Times New Roman"/>
          <w:sz w:val="24"/>
          <w:szCs w:val="24"/>
        </w:rPr>
        <w:t xml:space="preserve">foi </w:t>
      </w:r>
      <w:r w:rsidR="006C26D1">
        <w:rPr>
          <w:rFonts w:ascii="Times New Roman" w:hAnsi="Times New Roman" w:cs="Times New Roman"/>
          <w:sz w:val="24"/>
          <w:szCs w:val="24"/>
        </w:rPr>
        <w:t>dimensionada</w:t>
      </w:r>
      <w:r w:rsidR="00E97EE5">
        <w:rPr>
          <w:rFonts w:ascii="Times New Roman" w:hAnsi="Times New Roman" w:cs="Times New Roman"/>
          <w:sz w:val="24"/>
          <w:szCs w:val="24"/>
        </w:rPr>
        <w:t xml:space="preserve"> constando de um tanque séptico, um filtro anaeróbio e um sumidouro</w:t>
      </w:r>
      <w:r w:rsidRPr="000F6A56">
        <w:rPr>
          <w:rFonts w:ascii="Times New Roman" w:hAnsi="Times New Roman" w:cs="Times New Roman"/>
          <w:sz w:val="24"/>
          <w:szCs w:val="24"/>
        </w:rPr>
        <w:t>, conforme ABNT NBR 8160 – Sistemas prediais de esgoto sanitário – Projeto e execução.</w:t>
      </w:r>
    </w:p>
    <w:p w:rsidR="00652541" w:rsidRDefault="000F6A56" w:rsidP="00890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56">
        <w:rPr>
          <w:rFonts w:ascii="Times New Roman" w:hAnsi="Times New Roman" w:cs="Times New Roman"/>
          <w:sz w:val="24"/>
          <w:szCs w:val="24"/>
        </w:rPr>
        <w:t>As caixas de inspeções deverão ser localizadas nas áreas externas dos blocos e</w:t>
      </w:r>
      <w:r w:rsidR="006C26D1">
        <w:rPr>
          <w:rFonts w:ascii="Times New Roman" w:hAnsi="Times New Roman" w:cs="Times New Roman"/>
          <w:sz w:val="24"/>
          <w:szCs w:val="24"/>
        </w:rPr>
        <w:t xml:space="preserve"> t</w:t>
      </w:r>
      <w:r w:rsidRPr="000F6A56">
        <w:rPr>
          <w:rFonts w:ascii="Times New Roman" w:hAnsi="Times New Roman" w:cs="Times New Roman"/>
          <w:sz w:val="24"/>
          <w:szCs w:val="24"/>
        </w:rPr>
        <w:t>odos os tubos e conexões da rede de esgoto deverão ser em PVC rígido.</w:t>
      </w:r>
    </w:p>
    <w:p w:rsidR="000F6A56" w:rsidRPr="000F6A56" w:rsidRDefault="000F6A56" w:rsidP="00890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56">
        <w:rPr>
          <w:rFonts w:ascii="Times New Roman" w:hAnsi="Times New Roman" w:cs="Times New Roman"/>
          <w:sz w:val="24"/>
          <w:szCs w:val="24"/>
        </w:rPr>
        <w:t xml:space="preserve">O sistema predial de esgotos sanitários consiste em </w:t>
      </w:r>
      <w:proofErr w:type="gramStart"/>
      <w:r w:rsidRPr="000F6A56">
        <w:rPr>
          <w:rFonts w:ascii="Times New Roman" w:hAnsi="Times New Roman" w:cs="Times New Roman"/>
          <w:sz w:val="24"/>
          <w:szCs w:val="24"/>
        </w:rPr>
        <w:t>um conjunto de aparelh</w:t>
      </w:r>
      <w:r w:rsidR="002269DB">
        <w:rPr>
          <w:rFonts w:ascii="Times New Roman" w:hAnsi="Times New Roman" w:cs="Times New Roman"/>
          <w:sz w:val="24"/>
          <w:szCs w:val="24"/>
        </w:rPr>
        <w:t>os, tubulações, acessórios</w:t>
      </w:r>
      <w:proofErr w:type="gramEnd"/>
      <w:r w:rsidR="002269DB">
        <w:rPr>
          <w:rFonts w:ascii="Times New Roman" w:hAnsi="Times New Roman" w:cs="Times New Roman"/>
          <w:sz w:val="24"/>
          <w:szCs w:val="24"/>
        </w:rPr>
        <w:t xml:space="preserve"> e </w:t>
      </w:r>
      <w:r w:rsidRPr="000F6A56">
        <w:rPr>
          <w:rFonts w:ascii="Times New Roman" w:hAnsi="Times New Roman" w:cs="Times New Roman"/>
          <w:sz w:val="24"/>
          <w:szCs w:val="24"/>
        </w:rPr>
        <w:t>conectores</w:t>
      </w:r>
      <w:r>
        <w:rPr>
          <w:rFonts w:ascii="Times New Roman" w:hAnsi="Times New Roman" w:cs="Times New Roman"/>
          <w:sz w:val="24"/>
          <w:szCs w:val="24"/>
        </w:rPr>
        <w:t>. Atendendo às seguintes normas: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0F6A56">
        <w:rPr>
          <w:rFonts w:ascii="Times New Roman" w:hAnsi="Times New Roman" w:cs="Times New Roman"/>
          <w:color w:val="000000"/>
          <w:sz w:val="20"/>
          <w:szCs w:val="20"/>
        </w:rPr>
        <w:t xml:space="preserve">ABNT NBR 5645, </w:t>
      </w:r>
      <w:r w:rsidRPr="000F6A56">
        <w:rPr>
          <w:rFonts w:ascii="Times New Roman" w:hAnsi="Times New Roman" w:cs="Times New Roman"/>
          <w:i/>
          <w:iCs/>
          <w:color w:val="000000"/>
          <w:sz w:val="20"/>
          <w:szCs w:val="20"/>
        </w:rPr>
        <w:t>Tubo cerâmico para canalizações</w:t>
      </w:r>
      <w:r w:rsidRPr="000F6A56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5688, Tubos e conexões de PVC-U para sistemas prediais de água pluvial, esgoto sanitário e ventilação – Requisitos;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7229, Projeto, construção e operação de sistemas de tanques sépticos;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7362-1, Sistemas enterrados para condução de esgoto – Parte 1: Requisitos para tubos de PVC com junta elástica;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7362-2, Sistemas enterrados para condução de esgoto – Parte 2: Requisitos para tubos de PVC com parede maciça;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7362-3, Sistemas enterrados para condução de esgoto – Parte 3: Requisitos para tubos de PVC com dupla parede;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7362-4, Sistemas enterrados para condução de esgoto – Parte 4: Requisitos para tubos PVC com parede de núcleo celular;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7367, Projeto e assentamento de tubulações de PVC rígido para sistemas de esgoto sanitário;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7531, Anel de borracha destinado a tubos de concreto simples ou armado para esgotos sanitários – Determinação da absorção de água;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7968, Diâmetros nominais em tubulações de saneamento nas áreas de rede de distribuição, adutoras, redes coletoras de esgoto e interceptores – Padronização;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8160, Sistemas prediais de esgoto sanitário – Projeto e execução;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8161, Tubos e conexões de ferro fundido para esgoto e ventilação – Formatos e dimensões – Padronização;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8890, Tubo de concreto de seção circular para águas pluviais e esgotos sanitários – Requisitos e métodos de ensaios;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 xml:space="preserve">ABNT NBR 9051, Anel de borracha para tubulações de PVC rígido coletores de esgoto sanitário – </w:t>
      </w:r>
      <w:proofErr w:type="spellStart"/>
      <w:proofErr w:type="gramStart"/>
      <w:r w:rsidRPr="000F6A56">
        <w:rPr>
          <w:rFonts w:ascii="Times New Roman" w:hAnsi="Times New Roman" w:cs="Times New Roman"/>
          <w:sz w:val="20"/>
          <w:szCs w:val="20"/>
        </w:rPr>
        <w:t>Especificação;</w:t>
      </w:r>
      <w:proofErr w:type="gramEnd"/>
      <w:r w:rsidRPr="000F6A56">
        <w:rPr>
          <w:rFonts w:ascii="Times New Roman" w:hAnsi="Times New Roman" w:cs="Times New Roman"/>
          <w:sz w:val="20"/>
          <w:szCs w:val="20"/>
        </w:rPr>
        <w:t>ABNT</w:t>
      </w:r>
      <w:proofErr w:type="spellEnd"/>
      <w:r w:rsidRPr="000F6A56">
        <w:rPr>
          <w:rFonts w:ascii="Times New Roman" w:hAnsi="Times New Roman" w:cs="Times New Roman"/>
          <w:sz w:val="20"/>
          <w:szCs w:val="20"/>
        </w:rPr>
        <w:t xml:space="preserve"> NBR 9054, Tubo de PVC rígido coleto de esgoto sanitário – Verificação da estanqueidade de juntas elásticas submetidas à pressão hidrostática externa – Método de ensaio;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 ABNT NBR 9055, Tubo de PVC rígido coletor de esgoto sanitário – Verificação da estanqueidade de juntas elásticas submetidas ao vácuo parcial interno – Método de ensaio;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 xml:space="preserve">ABNT NBR 9063, Anel de borracha do tipo </w:t>
      </w:r>
      <w:proofErr w:type="spellStart"/>
      <w:r w:rsidRPr="000F6A56">
        <w:rPr>
          <w:rFonts w:ascii="Times New Roman" w:hAnsi="Times New Roman" w:cs="Times New Roman"/>
          <w:sz w:val="20"/>
          <w:szCs w:val="20"/>
        </w:rPr>
        <w:t>toroidal</w:t>
      </w:r>
      <w:proofErr w:type="spellEnd"/>
      <w:r w:rsidRPr="000F6A56">
        <w:rPr>
          <w:rFonts w:ascii="Times New Roman" w:hAnsi="Times New Roman" w:cs="Times New Roman"/>
          <w:sz w:val="20"/>
          <w:szCs w:val="20"/>
        </w:rPr>
        <w:t xml:space="preserve"> para tubos de PVC rígido coletores de esgoto sanitário – Dimensões e dureza – Padronização;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lastRenderedPageBreak/>
        <w:t xml:space="preserve">ABNT NBR 9064, Anel de borracha do tipo </w:t>
      </w:r>
      <w:proofErr w:type="spellStart"/>
      <w:r w:rsidRPr="000F6A56">
        <w:rPr>
          <w:rFonts w:ascii="Times New Roman" w:hAnsi="Times New Roman" w:cs="Times New Roman"/>
          <w:sz w:val="20"/>
          <w:szCs w:val="20"/>
        </w:rPr>
        <w:t>toroidal</w:t>
      </w:r>
      <w:proofErr w:type="spellEnd"/>
      <w:r w:rsidRPr="000F6A56">
        <w:rPr>
          <w:rFonts w:ascii="Times New Roman" w:hAnsi="Times New Roman" w:cs="Times New Roman"/>
          <w:sz w:val="20"/>
          <w:szCs w:val="20"/>
        </w:rPr>
        <w:t xml:space="preserve"> para tubulação de PVC rígido para esgoto predial e ventilação – Dimensões e dureza – Padronização;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9648, Estudo de concepção de sistemas de esgoto sanitário – Procedimento;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9649, Projeto de redes coletoras de esgoto sanitário – Procedimento;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9814, Execução de rede coletora de esgoto sanitário – Procedimento;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 xml:space="preserve">ABNT NBR 9822, Manuseio, armazenamento e assentamento de tubulações de poli (cloreto de </w:t>
      </w:r>
      <w:proofErr w:type="spellStart"/>
      <w:r w:rsidRPr="000F6A56">
        <w:rPr>
          <w:rFonts w:ascii="Times New Roman" w:hAnsi="Times New Roman" w:cs="Times New Roman"/>
          <w:sz w:val="20"/>
          <w:szCs w:val="20"/>
        </w:rPr>
        <w:t>vinila</w:t>
      </w:r>
      <w:proofErr w:type="spellEnd"/>
      <w:r w:rsidRPr="000F6A56">
        <w:rPr>
          <w:rFonts w:ascii="Times New Roman" w:hAnsi="Times New Roman" w:cs="Times New Roman"/>
          <w:sz w:val="20"/>
          <w:szCs w:val="20"/>
        </w:rPr>
        <w:t xml:space="preserve">) não plastificado (PVC-U) para transporte de água e de tubulações de poli (cloreto de </w:t>
      </w:r>
      <w:proofErr w:type="spellStart"/>
      <w:r w:rsidRPr="000F6A56">
        <w:rPr>
          <w:rFonts w:ascii="Times New Roman" w:hAnsi="Times New Roman" w:cs="Times New Roman"/>
          <w:sz w:val="20"/>
          <w:szCs w:val="20"/>
        </w:rPr>
        <w:t>vinila</w:t>
      </w:r>
      <w:proofErr w:type="spellEnd"/>
      <w:r w:rsidRPr="000F6A56">
        <w:rPr>
          <w:rFonts w:ascii="Times New Roman" w:hAnsi="Times New Roman" w:cs="Times New Roman"/>
          <w:sz w:val="20"/>
          <w:szCs w:val="20"/>
        </w:rPr>
        <w:t xml:space="preserve">) não plastificado orientado (PVC-O) para transporte de água ou esgoto </w:t>
      </w:r>
      <w:proofErr w:type="gramStart"/>
      <w:r w:rsidRPr="000F6A56">
        <w:rPr>
          <w:rFonts w:ascii="Times New Roman" w:hAnsi="Times New Roman" w:cs="Times New Roman"/>
          <w:sz w:val="20"/>
          <w:szCs w:val="20"/>
        </w:rPr>
        <w:t>sob pressão</w:t>
      </w:r>
      <w:proofErr w:type="gramEnd"/>
      <w:r w:rsidRPr="000F6A56">
        <w:rPr>
          <w:rFonts w:ascii="Times New Roman" w:hAnsi="Times New Roman" w:cs="Times New Roman"/>
          <w:sz w:val="20"/>
          <w:szCs w:val="20"/>
        </w:rPr>
        <w:t xml:space="preserve"> positiva;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10569, Conexões de PVC rígido com junta elástica, para coletor de esgoto sanitário – Tipos e dimensões – Padronização;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10570, Tubos e conexões de PVC rígido com junta elástica para coletor predial e sistema condominial de esgoto sanitário – Tipos e dimensões – Padronização;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12266, Projeto e execução de valas para assentamento de tubulação de água esgoto ou drenagem urbana – Procedimento;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13969, Tanques sépticos – Unidades de tratamento complementar e disposição final dos efluentes líquidos – Projeto, construção e operação;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14208, Sistemas enterrados para condução de esgotos – Tubos e conexões cerâmicas com junta elástica – Requisitos;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14486, Sistemas enterrados para condução de esgoto sanitário – Projeto de redes coletoras com tubos de PVC;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ABNT NBR 15645, Execução de obras de esgoto sanitário e drenagem de águas pluviais utilizando-se tubos e aduelas de concreto;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 xml:space="preserve">ABNT NBR 15952, Sistemas para redes de distribuição e adução de água e transporte de esgotos </w:t>
      </w:r>
      <w:proofErr w:type="gramStart"/>
      <w:r w:rsidRPr="000F6A56">
        <w:rPr>
          <w:rFonts w:ascii="Times New Roman" w:hAnsi="Times New Roman" w:cs="Times New Roman"/>
          <w:sz w:val="20"/>
          <w:szCs w:val="20"/>
        </w:rPr>
        <w:t>sob pressão</w:t>
      </w:r>
      <w:proofErr w:type="gramEnd"/>
      <w:r w:rsidRPr="000F6A56">
        <w:rPr>
          <w:rFonts w:ascii="Times New Roman" w:hAnsi="Times New Roman" w:cs="Times New Roman"/>
          <w:sz w:val="20"/>
          <w:szCs w:val="20"/>
        </w:rPr>
        <w:t xml:space="preserve"> – Verificação da estanqueidade hidrostática em tubulações de polietileno;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 xml:space="preserve">ABNT NBR 15979, Sistemas para distribuição e adução de água e transporte de esgotos </w:t>
      </w:r>
      <w:proofErr w:type="gramStart"/>
      <w:r w:rsidRPr="000F6A56">
        <w:rPr>
          <w:rFonts w:ascii="Times New Roman" w:hAnsi="Times New Roman" w:cs="Times New Roman"/>
          <w:sz w:val="20"/>
          <w:szCs w:val="20"/>
        </w:rPr>
        <w:t>sob pressão</w:t>
      </w:r>
      <w:proofErr w:type="gramEnd"/>
      <w:r w:rsidRPr="000F6A56">
        <w:rPr>
          <w:rFonts w:ascii="Times New Roman" w:hAnsi="Times New Roman" w:cs="Times New Roman"/>
          <w:sz w:val="20"/>
          <w:szCs w:val="20"/>
        </w:rPr>
        <w:t xml:space="preserve"> – Requisitos para reparo de tubulação de polietileno PE 80 e PE 100;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Normas Regulamentadoras do Capítulo V, Título II, da CLT, relativas à Segurança e Medicina do Trabalho: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NR 24 - Condições Sanitárias e de Conforto nos Locais de Trabalho;</w:t>
      </w:r>
    </w:p>
    <w:p w:rsidR="000F6A56" w:rsidRPr="000F6A56" w:rsidRDefault="000F6A56" w:rsidP="00890B3B">
      <w:pPr>
        <w:pStyle w:val="PargrafodaList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6A56">
        <w:rPr>
          <w:rFonts w:ascii="Times New Roman" w:hAnsi="Times New Roman" w:cs="Times New Roman"/>
          <w:sz w:val="20"/>
          <w:szCs w:val="20"/>
        </w:rPr>
        <w:t>Resolução CONAMA 377 - Licenciamento Ambiental Simplificado de Sistemas de Esgotamento Sanitário.</w:t>
      </w:r>
    </w:p>
    <w:p w:rsidR="000F6A56" w:rsidRDefault="000F6A56" w:rsidP="00890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B3B" w:rsidRDefault="00890B3B" w:rsidP="00890B3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B3B">
        <w:rPr>
          <w:rFonts w:ascii="Times New Roman" w:hAnsi="Times New Roman" w:cs="Times New Roman"/>
          <w:b/>
          <w:sz w:val="24"/>
          <w:szCs w:val="24"/>
        </w:rPr>
        <w:t>SISTEMAS DE PROTEÇÃO CONTRA INCÊNDIO</w:t>
      </w:r>
    </w:p>
    <w:p w:rsidR="00890B3B" w:rsidRDefault="00890B3B" w:rsidP="00890B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E8A" w:rsidRDefault="00A85DC4" w:rsidP="00890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fins de elaboração de projetos destinados ao Corpo de Bombeiros, considera-se que o Centro Cultural (Museu e Biblioteca)</w:t>
      </w:r>
      <w:r w:rsidR="00402E8A">
        <w:rPr>
          <w:rFonts w:ascii="Times New Roman" w:hAnsi="Times New Roman" w:cs="Times New Roman"/>
          <w:sz w:val="24"/>
          <w:szCs w:val="24"/>
        </w:rPr>
        <w:t xml:space="preserve"> é classificado como REUNIÃO DE PÚBLICO SEM CONCENTRAÇÃO. Os sistemas obrigatórios a serem detalhados são:</w:t>
      </w:r>
    </w:p>
    <w:p w:rsidR="00402E8A" w:rsidRDefault="00402E8A" w:rsidP="00402E8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Proteção por extintores</w:t>
      </w:r>
      <w:r w:rsidR="00BE37AA">
        <w:rPr>
          <w:rFonts w:ascii="Times New Roman" w:hAnsi="Times New Roman" w:cs="Times New Roman"/>
          <w:sz w:val="24"/>
          <w:szCs w:val="24"/>
        </w:rPr>
        <w:t xml:space="preserve"> (IN06)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2E8A" w:rsidRDefault="00402E8A" w:rsidP="00402E8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Saídas de Emergência</w:t>
      </w:r>
      <w:r w:rsidR="00BE37AA">
        <w:rPr>
          <w:rFonts w:ascii="Times New Roman" w:hAnsi="Times New Roman" w:cs="Times New Roman"/>
          <w:sz w:val="24"/>
          <w:szCs w:val="24"/>
        </w:rPr>
        <w:t xml:space="preserve"> (IN09)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2E8A" w:rsidRDefault="00402E8A" w:rsidP="00402E8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Instalações de gás (se houver – ausente neste projeto)</w:t>
      </w:r>
      <w:r w:rsidR="00BE37AA">
        <w:rPr>
          <w:rFonts w:ascii="Times New Roman" w:hAnsi="Times New Roman" w:cs="Times New Roman"/>
          <w:sz w:val="24"/>
          <w:szCs w:val="24"/>
        </w:rPr>
        <w:t xml:space="preserve"> (IN08)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37AA" w:rsidRDefault="00402E8A" w:rsidP="00402E8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AA">
        <w:rPr>
          <w:rFonts w:ascii="Times New Roman" w:hAnsi="Times New Roman" w:cs="Times New Roman"/>
          <w:sz w:val="24"/>
          <w:szCs w:val="24"/>
        </w:rPr>
        <w:t>Iluminação de Emergência e Sinalização para abandono do local</w:t>
      </w:r>
      <w:r w:rsidR="00BE37AA" w:rsidRPr="00BE37AA">
        <w:rPr>
          <w:rFonts w:ascii="Times New Roman" w:hAnsi="Times New Roman" w:cs="Times New Roman"/>
          <w:sz w:val="24"/>
          <w:szCs w:val="24"/>
        </w:rPr>
        <w:t xml:space="preserve"> (IN11 e IN13)</w:t>
      </w:r>
      <w:r w:rsidRPr="00BE37AA">
        <w:rPr>
          <w:rFonts w:ascii="Times New Roman" w:hAnsi="Times New Roman" w:cs="Times New Roman"/>
          <w:sz w:val="24"/>
          <w:szCs w:val="24"/>
        </w:rPr>
        <w:t>;</w:t>
      </w:r>
    </w:p>
    <w:p w:rsidR="00402E8A" w:rsidRPr="00BE37AA" w:rsidRDefault="00402E8A" w:rsidP="00402E8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AA">
        <w:rPr>
          <w:rFonts w:ascii="Times New Roman" w:hAnsi="Times New Roman" w:cs="Times New Roman"/>
          <w:sz w:val="24"/>
          <w:szCs w:val="24"/>
        </w:rPr>
        <w:t>Materiais para decoração e revestimento</w:t>
      </w:r>
      <w:r w:rsidR="007B2B32">
        <w:rPr>
          <w:rFonts w:ascii="Times New Roman" w:hAnsi="Times New Roman" w:cs="Times New Roman"/>
          <w:sz w:val="24"/>
          <w:szCs w:val="24"/>
        </w:rPr>
        <w:t xml:space="preserve"> (IN18)</w:t>
      </w:r>
      <w:r w:rsidRPr="00BE37AA">
        <w:rPr>
          <w:rFonts w:ascii="Times New Roman" w:hAnsi="Times New Roman" w:cs="Times New Roman"/>
          <w:sz w:val="24"/>
          <w:szCs w:val="24"/>
        </w:rPr>
        <w:t>.</w:t>
      </w:r>
    </w:p>
    <w:p w:rsidR="00890B3B" w:rsidRPr="00402E8A" w:rsidRDefault="00402E8A" w:rsidP="00402E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2E8A">
        <w:rPr>
          <w:rFonts w:ascii="Times New Roman" w:hAnsi="Times New Roman" w:cs="Times New Roman"/>
          <w:sz w:val="24"/>
          <w:szCs w:val="24"/>
        </w:rPr>
        <w:t xml:space="preserve"> </w:t>
      </w:r>
      <w:r w:rsidR="00890B3B" w:rsidRPr="00402E8A">
        <w:rPr>
          <w:rFonts w:ascii="Times New Roman" w:hAnsi="Times New Roman" w:cs="Times New Roman"/>
          <w:sz w:val="24"/>
          <w:szCs w:val="24"/>
        </w:rPr>
        <w:t xml:space="preserve">A classificação de risco para as edificações que compreendem </w:t>
      </w:r>
      <w:r w:rsidR="004B4BDC">
        <w:rPr>
          <w:rFonts w:ascii="Times New Roman" w:hAnsi="Times New Roman" w:cs="Times New Roman"/>
          <w:sz w:val="24"/>
          <w:szCs w:val="24"/>
        </w:rPr>
        <w:t xml:space="preserve">REUNIÃO DE PÚBLICO SEM CONCENTRAÇÃO </w:t>
      </w:r>
      <w:r w:rsidR="00890B3B" w:rsidRPr="00402E8A">
        <w:rPr>
          <w:rFonts w:ascii="Times New Roman" w:hAnsi="Times New Roman" w:cs="Times New Roman"/>
          <w:sz w:val="24"/>
          <w:szCs w:val="24"/>
        </w:rPr>
        <w:t xml:space="preserve">é de risco leve. </w:t>
      </w:r>
    </w:p>
    <w:p w:rsidR="00890B3B" w:rsidRPr="00890B3B" w:rsidRDefault="00890B3B" w:rsidP="00890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B3B">
        <w:rPr>
          <w:rFonts w:ascii="Times New Roman" w:hAnsi="Times New Roman" w:cs="Times New Roman"/>
          <w:sz w:val="24"/>
          <w:szCs w:val="24"/>
        </w:rPr>
        <w:lastRenderedPageBreak/>
        <w:t>Extintores de incêndio: para todas as áreas da edificação os extintores deverão atender a cada tipo de classe de fogo A, B e C. A locação e instalação dos extintores constam da planta baixa e dos detalhes do projeto.</w:t>
      </w:r>
    </w:p>
    <w:p w:rsidR="00890B3B" w:rsidRDefault="00890B3B" w:rsidP="00890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B3B">
        <w:rPr>
          <w:rFonts w:ascii="Times New Roman" w:hAnsi="Times New Roman" w:cs="Times New Roman"/>
          <w:sz w:val="24"/>
          <w:szCs w:val="24"/>
        </w:rPr>
        <w:t xml:space="preserve">Iluminação de emergência: o sistema adotado foi de blocos de 30 </w:t>
      </w:r>
      <w:proofErr w:type="spellStart"/>
      <w:r w:rsidRPr="00890B3B">
        <w:rPr>
          <w:rFonts w:ascii="Times New Roman" w:hAnsi="Times New Roman" w:cs="Times New Roman"/>
          <w:sz w:val="24"/>
          <w:szCs w:val="24"/>
        </w:rPr>
        <w:t>leds</w:t>
      </w:r>
      <w:proofErr w:type="spellEnd"/>
      <w:r w:rsidRPr="00890B3B">
        <w:rPr>
          <w:rFonts w:ascii="Times New Roman" w:hAnsi="Times New Roman" w:cs="Times New Roman"/>
          <w:sz w:val="24"/>
          <w:szCs w:val="24"/>
        </w:rPr>
        <w:t>, com autonomia de 6 horas, instalados nas paredes, conforme localização e detalhes in</w:t>
      </w:r>
      <w:r>
        <w:rPr>
          <w:rFonts w:ascii="Times New Roman" w:hAnsi="Times New Roman" w:cs="Times New Roman"/>
          <w:sz w:val="24"/>
          <w:szCs w:val="24"/>
        </w:rPr>
        <w:t>dicados no projeto.</w:t>
      </w:r>
    </w:p>
    <w:p w:rsidR="00890B3B" w:rsidRPr="00890B3B" w:rsidRDefault="00890B3B" w:rsidP="00890B3B">
      <w:pPr>
        <w:pStyle w:val="PargrafodaList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890B3B">
        <w:rPr>
          <w:rFonts w:ascii="Times New Roman" w:hAnsi="Times New Roman" w:cs="Times New Roman"/>
          <w:sz w:val="20"/>
          <w:szCs w:val="24"/>
        </w:rPr>
        <w:t xml:space="preserve">Normas </w:t>
      </w:r>
      <w:r w:rsidR="00A85DC4" w:rsidRPr="00890B3B">
        <w:rPr>
          <w:rFonts w:ascii="Times New Roman" w:hAnsi="Times New Roman" w:cs="Times New Roman"/>
          <w:sz w:val="20"/>
          <w:szCs w:val="24"/>
        </w:rPr>
        <w:t>técnicas</w:t>
      </w:r>
      <w:r w:rsidRPr="00890B3B">
        <w:rPr>
          <w:rFonts w:ascii="Times New Roman" w:hAnsi="Times New Roman" w:cs="Times New Roman"/>
          <w:sz w:val="20"/>
          <w:szCs w:val="24"/>
        </w:rPr>
        <w:t xml:space="preserve"> relacionadas às medidas implantadas:</w:t>
      </w:r>
    </w:p>
    <w:p w:rsidR="00890B3B" w:rsidRPr="00890B3B" w:rsidRDefault="00890B3B" w:rsidP="00890B3B">
      <w:pPr>
        <w:pStyle w:val="PargrafodaList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890B3B">
        <w:rPr>
          <w:rFonts w:ascii="Times New Roman" w:hAnsi="Times New Roman" w:cs="Times New Roman"/>
          <w:sz w:val="20"/>
          <w:szCs w:val="24"/>
        </w:rPr>
        <w:t>NR 23 – Proteção Contra Incêndios;</w:t>
      </w:r>
    </w:p>
    <w:p w:rsidR="00890B3B" w:rsidRPr="00890B3B" w:rsidRDefault="00890B3B" w:rsidP="00890B3B">
      <w:pPr>
        <w:pStyle w:val="PargrafodaList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890B3B">
        <w:rPr>
          <w:rFonts w:ascii="Times New Roman" w:hAnsi="Times New Roman" w:cs="Times New Roman"/>
          <w:sz w:val="20"/>
          <w:szCs w:val="24"/>
        </w:rPr>
        <w:t>NR 26 – Sinalização de Segurança;</w:t>
      </w:r>
    </w:p>
    <w:p w:rsidR="00890B3B" w:rsidRPr="00890B3B" w:rsidRDefault="00890B3B" w:rsidP="00890B3B">
      <w:pPr>
        <w:pStyle w:val="PargrafodaList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890B3B">
        <w:rPr>
          <w:rFonts w:ascii="Times New Roman" w:hAnsi="Times New Roman" w:cs="Times New Roman"/>
          <w:sz w:val="20"/>
          <w:szCs w:val="24"/>
        </w:rPr>
        <w:t>ABNT NBR 5419, Proteção de estruturas contra descargas atmosféricas;</w:t>
      </w:r>
    </w:p>
    <w:p w:rsidR="00890B3B" w:rsidRPr="00890B3B" w:rsidRDefault="00890B3B" w:rsidP="00890B3B">
      <w:pPr>
        <w:pStyle w:val="PargrafodaList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890B3B">
        <w:rPr>
          <w:rFonts w:ascii="Times New Roman" w:hAnsi="Times New Roman" w:cs="Times New Roman"/>
          <w:sz w:val="20"/>
          <w:szCs w:val="24"/>
        </w:rPr>
        <w:t>ABNT NBR 5628, Componentes construtivos estruturais – Determinação da resistência ao fogo;</w:t>
      </w:r>
    </w:p>
    <w:p w:rsidR="00890B3B" w:rsidRPr="00890B3B" w:rsidRDefault="00890B3B" w:rsidP="00890B3B">
      <w:pPr>
        <w:pStyle w:val="PargrafodaList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890B3B">
        <w:rPr>
          <w:rFonts w:ascii="Times New Roman" w:hAnsi="Times New Roman" w:cs="Times New Roman"/>
          <w:sz w:val="20"/>
          <w:szCs w:val="24"/>
        </w:rPr>
        <w:t>ABNT NBR 7195, Cores para segurança;</w:t>
      </w:r>
    </w:p>
    <w:p w:rsidR="00890B3B" w:rsidRPr="00890B3B" w:rsidRDefault="00890B3B" w:rsidP="00890B3B">
      <w:pPr>
        <w:pStyle w:val="PargrafodaList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890B3B">
        <w:rPr>
          <w:rFonts w:ascii="Times New Roman" w:hAnsi="Times New Roman" w:cs="Times New Roman"/>
          <w:sz w:val="20"/>
          <w:szCs w:val="24"/>
        </w:rPr>
        <w:t>ABNT NBR 9077, Saídas de Emergência em Edifícios;</w:t>
      </w:r>
    </w:p>
    <w:p w:rsidR="00890B3B" w:rsidRPr="00890B3B" w:rsidRDefault="00890B3B" w:rsidP="00890B3B">
      <w:pPr>
        <w:pStyle w:val="PargrafodaList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890B3B">
        <w:rPr>
          <w:rFonts w:ascii="Times New Roman" w:hAnsi="Times New Roman" w:cs="Times New Roman"/>
          <w:sz w:val="20"/>
          <w:szCs w:val="24"/>
        </w:rPr>
        <w:t>ABNT NBR 9442, Materiais de construção – Determinação do índice de propagação superficial de chama pelo método do painel radiante – Método de ensaio;</w:t>
      </w:r>
    </w:p>
    <w:p w:rsidR="00890B3B" w:rsidRPr="00890B3B" w:rsidRDefault="00890B3B" w:rsidP="00890B3B">
      <w:pPr>
        <w:pStyle w:val="PargrafodaList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890B3B">
        <w:rPr>
          <w:rFonts w:ascii="Times New Roman" w:hAnsi="Times New Roman" w:cs="Times New Roman"/>
          <w:sz w:val="20"/>
          <w:szCs w:val="24"/>
        </w:rPr>
        <w:t>ABNT NBR 10636, Parede divisórias sem função estrutural – Determinação da resistência ao fogo – Método de ensaio;</w:t>
      </w:r>
    </w:p>
    <w:p w:rsidR="00890B3B" w:rsidRPr="00890B3B" w:rsidRDefault="00890B3B" w:rsidP="00890B3B">
      <w:pPr>
        <w:pStyle w:val="PargrafodaList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890B3B">
        <w:rPr>
          <w:rFonts w:ascii="Times New Roman" w:hAnsi="Times New Roman" w:cs="Times New Roman"/>
          <w:sz w:val="20"/>
          <w:szCs w:val="24"/>
        </w:rPr>
        <w:t>ABNT NBR 10898, Sistema de iluminação de emergência;</w:t>
      </w:r>
    </w:p>
    <w:p w:rsidR="00890B3B" w:rsidRPr="00890B3B" w:rsidRDefault="00890B3B" w:rsidP="00890B3B">
      <w:pPr>
        <w:pStyle w:val="PargrafodaList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890B3B">
        <w:rPr>
          <w:rFonts w:ascii="Times New Roman" w:hAnsi="Times New Roman" w:cs="Times New Roman"/>
          <w:sz w:val="20"/>
          <w:szCs w:val="24"/>
        </w:rPr>
        <w:t>ABNT NBR 12693, Sistema de proteção por extintores de incêndio;</w:t>
      </w:r>
    </w:p>
    <w:p w:rsidR="00890B3B" w:rsidRPr="00890B3B" w:rsidRDefault="00890B3B" w:rsidP="00890B3B">
      <w:pPr>
        <w:pStyle w:val="PargrafodaList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890B3B">
        <w:rPr>
          <w:rFonts w:ascii="Times New Roman" w:hAnsi="Times New Roman" w:cs="Times New Roman"/>
          <w:sz w:val="20"/>
          <w:szCs w:val="24"/>
        </w:rPr>
        <w:t>ABNT NBR 13434-1, Sinalização de segurança contra incêndio e pânico – Parte 1: Princípios de projeto;</w:t>
      </w:r>
    </w:p>
    <w:p w:rsidR="00890B3B" w:rsidRPr="00890B3B" w:rsidRDefault="00890B3B" w:rsidP="00890B3B">
      <w:pPr>
        <w:pStyle w:val="PargrafodaList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890B3B">
        <w:rPr>
          <w:rFonts w:ascii="Times New Roman" w:hAnsi="Times New Roman" w:cs="Times New Roman"/>
          <w:sz w:val="20"/>
          <w:szCs w:val="24"/>
        </w:rPr>
        <w:t>ABNT NBR 13434-2, Sinalização de segurança contra incêndio e pânico – Parte 2: Símbolos e suas formas, dimensões e cores;</w:t>
      </w:r>
    </w:p>
    <w:p w:rsidR="00890B3B" w:rsidRPr="00890B3B" w:rsidRDefault="00890B3B" w:rsidP="00890B3B">
      <w:pPr>
        <w:pStyle w:val="PargrafodaList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890B3B">
        <w:rPr>
          <w:rFonts w:ascii="Times New Roman" w:hAnsi="Times New Roman" w:cs="Times New Roman"/>
          <w:sz w:val="20"/>
          <w:szCs w:val="24"/>
        </w:rPr>
        <w:t>ABNT NBR 13434-3, Sinalização de segurança contra incêndio e pânico – Parte 3: Requisitos e métodos de ensaio;</w:t>
      </w:r>
    </w:p>
    <w:p w:rsidR="00890B3B" w:rsidRPr="00890B3B" w:rsidRDefault="00890B3B" w:rsidP="00890B3B">
      <w:pPr>
        <w:pStyle w:val="PargrafodaList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890B3B">
        <w:rPr>
          <w:rFonts w:ascii="Times New Roman" w:hAnsi="Times New Roman" w:cs="Times New Roman"/>
          <w:sz w:val="20"/>
          <w:szCs w:val="24"/>
        </w:rPr>
        <w:t>ABNT NBR 14432, Exigências de resistência ao fogo de elementos construtivos de edificações – Procedimento;</w:t>
      </w:r>
    </w:p>
    <w:p w:rsidR="00890B3B" w:rsidRPr="00890B3B" w:rsidRDefault="00890B3B" w:rsidP="00890B3B">
      <w:pPr>
        <w:pStyle w:val="PargrafodaList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890B3B">
        <w:rPr>
          <w:rFonts w:ascii="Times New Roman" w:hAnsi="Times New Roman" w:cs="Times New Roman"/>
          <w:sz w:val="20"/>
          <w:szCs w:val="24"/>
        </w:rPr>
        <w:t>ABNT NBR 15200, Projeto de estruturas de concreto em situação de incêndio;</w:t>
      </w:r>
    </w:p>
    <w:p w:rsidR="00890B3B" w:rsidRPr="00890B3B" w:rsidRDefault="00890B3B" w:rsidP="00890B3B">
      <w:pPr>
        <w:pStyle w:val="PargrafodaList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890B3B">
        <w:rPr>
          <w:rFonts w:ascii="Times New Roman" w:hAnsi="Times New Roman" w:cs="Times New Roman"/>
          <w:sz w:val="20"/>
          <w:szCs w:val="24"/>
        </w:rPr>
        <w:t>ABNT NBR 15808, Extintores de incêndio portáteis;</w:t>
      </w:r>
    </w:p>
    <w:p w:rsidR="00890B3B" w:rsidRPr="00890B3B" w:rsidRDefault="00890B3B" w:rsidP="00890B3B">
      <w:pPr>
        <w:pStyle w:val="PargrafodaList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4"/>
        </w:rPr>
      </w:pPr>
      <w:r w:rsidRPr="00890B3B">
        <w:rPr>
          <w:rFonts w:ascii="Times New Roman" w:hAnsi="Times New Roman" w:cs="Times New Roman"/>
          <w:sz w:val="20"/>
          <w:szCs w:val="24"/>
        </w:rPr>
        <w:t>Normas e Diretrizes de Projeto do Corpo de Bombeiros Local</w:t>
      </w:r>
      <w:r w:rsidR="00652541">
        <w:rPr>
          <w:rFonts w:ascii="Times New Roman" w:hAnsi="Times New Roman" w:cs="Times New Roman"/>
          <w:sz w:val="20"/>
          <w:szCs w:val="24"/>
        </w:rPr>
        <w:t xml:space="preserve"> (Santa Catarina)</w:t>
      </w:r>
      <w:r w:rsidRPr="00890B3B">
        <w:rPr>
          <w:rFonts w:ascii="Times New Roman" w:hAnsi="Times New Roman" w:cs="Times New Roman"/>
          <w:sz w:val="20"/>
          <w:szCs w:val="24"/>
        </w:rPr>
        <w:t>;</w:t>
      </w:r>
    </w:p>
    <w:p w:rsidR="00652541" w:rsidRDefault="00652541" w:rsidP="006525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652541" w:rsidRPr="00652541" w:rsidRDefault="00652541" w:rsidP="006525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90B3B" w:rsidRPr="00890B3B" w:rsidRDefault="00890B3B" w:rsidP="00890B3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B3B">
        <w:rPr>
          <w:rFonts w:ascii="Times New Roman" w:hAnsi="Times New Roman" w:cs="Times New Roman"/>
          <w:b/>
          <w:sz w:val="24"/>
          <w:szCs w:val="24"/>
        </w:rPr>
        <w:t>IN</w:t>
      </w:r>
      <w:r w:rsidR="004B4BDC">
        <w:rPr>
          <w:rFonts w:ascii="Times New Roman" w:hAnsi="Times New Roman" w:cs="Times New Roman"/>
          <w:b/>
          <w:sz w:val="24"/>
          <w:szCs w:val="24"/>
        </w:rPr>
        <w:t>S</w:t>
      </w:r>
      <w:r w:rsidRPr="00890B3B">
        <w:rPr>
          <w:rFonts w:ascii="Times New Roman" w:hAnsi="Times New Roman" w:cs="Times New Roman"/>
          <w:b/>
          <w:sz w:val="24"/>
          <w:szCs w:val="24"/>
        </w:rPr>
        <w:t>TALAÇÕES ELÉTRICAS</w:t>
      </w:r>
    </w:p>
    <w:p w:rsidR="00890B3B" w:rsidRDefault="00890B3B" w:rsidP="00890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B3B" w:rsidRPr="00890B3B" w:rsidRDefault="00890B3B" w:rsidP="00890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B3B">
        <w:rPr>
          <w:rFonts w:ascii="Times New Roman" w:hAnsi="Times New Roman" w:cs="Times New Roman"/>
          <w:sz w:val="24"/>
          <w:szCs w:val="24"/>
        </w:rPr>
        <w:t>No projeto de instalações elétricas foi definido a distribuição geral das luminárias, pontos de força, comandos, circuitos, chaves, proteções e equipamentos. O atendimento à edificação foi considerado em baixa tensão, conforme a tensão operada pela concess</w:t>
      </w:r>
      <w:r w:rsidR="00B454AC">
        <w:rPr>
          <w:rFonts w:ascii="Times New Roman" w:hAnsi="Times New Roman" w:cs="Times New Roman"/>
          <w:sz w:val="24"/>
          <w:szCs w:val="24"/>
        </w:rPr>
        <w:t xml:space="preserve">ionária local em </w:t>
      </w:r>
      <w:proofErr w:type="gramStart"/>
      <w:r w:rsidR="00B454AC">
        <w:rPr>
          <w:rFonts w:ascii="Times New Roman" w:hAnsi="Times New Roman" w:cs="Times New Roman"/>
          <w:sz w:val="24"/>
          <w:szCs w:val="24"/>
        </w:rPr>
        <w:t>220V</w:t>
      </w:r>
      <w:proofErr w:type="gramEnd"/>
      <w:r w:rsidR="00B454AC">
        <w:rPr>
          <w:rFonts w:ascii="Times New Roman" w:hAnsi="Times New Roman" w:cs="Times New Roman"/>
          <w:sz w:val="24"/>
          <w:szCs w:val="24"/>
        </w:rPr>
        <w:t>.</w:t>
      </w:r>
    </w:p>
    <w:p w:rsidR="00890B3B" w:rsidRPr="00890B3B" w:rsidRDefault="00890B3B" w:rsidP="00890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B3B">
        <w:rPr>
          <w:rFonts w:ascii="Times New Roman" w:hAnsi="Times New Roman" w:cs="Times New Roman"/>
          <w:sz w:val="24"/>
          <w:szCs w:val="24"/>
        </w:rPr>
        <w:t xml:space="preserve">Os circuitos que serão instalados seguirão os pontos de consumo através de eletrodutos, </w:t>
      </w:r>
      <w:proofErr w:type="spellStart"/>
      <w:r w:rsidRPr="00890B3B">
        <w:rPr>
          <w:rFonts w:ascii="Times New Roman" w:hAnsi="Times New Roman" w:cs="Times New Roman"/>
          <w:sz w:val="24"/>
          <w:szCs w:val="24"/>
        </w:rPr>
        <w:t>conduletes</w:t>
      </w:r>
      <w:proofErr w:type="spellEnd"/>
      <w:r w:rsidRPr="00890B3B">
        <w:rPr>
          <w:rFonts w:ascii="Times New Roman" w:hAnsi="Times New Roman" w:cs="Times New Roman"/>
          <w:sz w:val="24"/>
          <w:szCs w:val="24"/>
        </w:rPr>
        <w:t xml:space="preserve"> e caixas de passagem. Todos os materiais deverão ser de qualidade para garantir a facilidade de manutenção e durabilidade.</w:t>
      </w:r>
    </w:p>
    <w:p w:rsidR="00890B3B" w:rsidRPr="00890B3B" w:rsidRDefault="00890B3B" w:rsidP="00890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B3B">
        <w:rPr>
          <w:rFonts w:ascii="Times New Roman" w:hAnsi="Times New Roman" w:cs="Times New Roman"/>
          <w:sz w:val="24"/>
          <w:szCs w:val="24"/>
        </w:rPr>
        <w:t xml:space="preserve">As instalações elétricas foram projetadas de forma independente para cada </w:t>
      </w:r>
      <w:r w:rsidR="00555AAD">
        <w:rPr>
          <w:rFonts w:ascii="Times New Roman" w:hAnsi="Times New Roman" w:cs="Times New Roman"/>
          <w:sz w:val="24"/>
          <w:szCs w:val="24"/>
        </w:rPr>
        <w:t>tipo de equipamento, local e circuito</w:t>
      </w:r>
      <w:r w:rsidRPr="00890B3B">
        <w:rPr>
          <w:rFonts w:ascii="Times New Roman" w:hAnsi="Times New Roman" w:cs="Times New Roman"/>
          <w:sz w:val="24"/>
          <w:szCs w:val="24"/>
        </w:rPr>
        <w:t>, permitindo flexibilidade na construção, operação</w:t>
      </w:r>
      <w:r w:rsidR="002F3F1E">
        <w:rPr>
          <w:rFonts w:ascii="Times New Roman" w:hAnsi="Times New Roman" w:cs="Times New Roman"/>
          <w:sz w:val="24"/>
          <w:szCs w:val="24"/>
        </w:rPr>
        <w:t xml:space="preserve"> e manutenção. Assim, a edificação </w:t>
      </w:r>
      <w:r w:rsidRPr="00890B3B">
        <w:rPr>
          <w:rFonts w:ascii="Times New Roman" w:hAnsi="Times New Roman" w:cs="Times New Roman"/>
          <w:sz w:val="24"/>
          <w:szCs w:val="24"/>
        </w:rPr>
        <w:t>possui um quadro de distribuição</w:t>
      </w:r>
      <w:r w:rsidR="002F3F1E">
        <w:rPr>
          <w:rFonts w:ascii="Times New Roman" w:hAnsi="Times New Roman" w:cs="Times New Roman"/>
          <w:sz w:val="24"/>
          <w:szCs w:val="24"/>
        </w:rPr>
        <w:t xml:space="preserve"> centralizado</w:t>
      </w:r>
      <w:r w:rsidR="005A142D">
        <w:rPr>
          <w:rFonts w:ascii="Times New Roman" w:hAnsi="Times New Roman" w:cs="Times New Roman"/>
          <w:sz w:val="24"/>
          <w:szCs w:val="24"/>
        </w:rPr>
        <w:t xml:space="preserve">. </w:t>
      </w:r>
      <w:r w:rsidRPr="00890B3B">
        <w:rPr>
          <w:rFonts w:ascii="Times New Roman" w:hAnsi="Times New Roman" w:cs="Times New Roman"/>
          <w:sz w:val="24"/>
          <w:szCs w:val="24"/>
        </w:rPr>
        <w:t xml:space="preserve">Os alimentadores foram dimensionados com base no critério de queda de tensão máxima </w:t>
      </w:r>
      <w:r w:rsidRPr="00890B3B">
        <w:rPr>
          <w:rFonts w:ascii="Times New Roman" w:hAnsi="Times New Roman" w:cs="Times New Roman"/>
          <w:sz w:val="24"/>
          <w:szCs w:val="24"/>
        </w:rPr>
        <w:lastRenderedPageBreak/>
        <w:t>admissível considera</w:t>
      </w:r>
      <w:r w:rsidR="005A142D">
        <w:rPr>
          <w:rFonts w:ascii="Times New Roman" w:hAnsi="Times New Roman" w:cs="Times New Roman"/>
          <w:sz w:val="24"/>
          <w:szCs w:val="24"/>
        </w:rPr>
        <w:t>ndo a distância entre o quadro</w:t>
      </w:r>
      <w:r w:rsidRPr="00890B3B">
        <w:rPr>
          <w:rFonts w:ascii="Times New Roman" w:hAnsi="Times New Roman" w:cs="Times New Roman"/>
          <w:sz w:val="24"/>
          <w:szCs w:val="24"/>
        </w:rPr>
        <w:t xml:space="preserve"> de distribuição e o </w:t>
      </w:r>
      <w:r w:rsidR="005A142D">
        <w:rPr>
          <w:rFonts w:ascii="Times New Roman" w:hAnsi="Times New Roman" w:cs="Times New Roman"/>
          <w:sz w:val="24"/>
          <w:szCs w:val="24"/>
        </w:rPr>
        <w:t>quadro geral de medição</w:t>
      </w:r>
      <w:r w:rsidRPr="00890B3B">
        <w:rPr>
          <w:rFonts w:ascii="Times New Roman" w:hAnsi="Times New Roman" w:cs="Times New Roman"/>
          <w:sz w:val="24"/>
          <w:szCs w:val="24"/>
        </w:rPr>
        <w:t>, definidas pelo la</w:t>
      </w:r>
      <w:r w:rsidR="005A142D">
        <w:rPr>
          <w:rFonts w:ascii="Times New Roman" w:hAnsi="Times New Roman" w:cs="Times New Roman"/>
          <w:sz w:val="24"/>
          <w:szCs w:val="24"/>
        </w:rPr>
        <w:t xml:space="preserve">yout apresentado. O projeto de </w:t>
      </w:r>
      <w:proofErr w:type="gramStart"/>
      <w:r w:rsidR="005A142D">
        <w:rPr>
          <w:rFonts w:ascii="Times New Roman" w:hAnsi="Times New Roman" w:cs="Times New Roman"/>
          <w:sz w:val="24"/>
          <w:szCs w:val="24"/>
        </w:rPr>
        <w:t>22</w:t>
      </w:r>
      <w:r w:rsidR="002269DB">
        <w:rPr>
          <w:rFonts w:ascii="Times New Roman" w:hAnsi="Times New Roman" w:cs="Times New Roman"/>
          <w:sz w:val="24"/>
          <w:szCs w:val="24"/>
        </w:rPr>
        <w:t>0V</w:t>
      </w:r>
      <w:proofErr w:type="gramEnd"/>
      <w:r w:rsidR="002269DB">
        <w:rPr>
          <w:rFonts w:ascii="Times New Roman" w:hAnsi="Times New Roman" w:cs="Times New Roman"/>
          <w:sz w:val="24"/>
          <w:szCs w:val="24"/>
        </w:rPr>
        <w:t xml:space="preserve"> terá um disjuntor geral </w:t>
      </w:r>
      <w:r w:rsidR="00856575">
        <w:rPr>
          <w:rFonts w:ascii="Times New Roman" w:hAnsi="Times New Roman" w:cs="Times New Roman"/>
          <w:sz w:val="24"/>
          <w:szCs w:val="24"/>
        </w:rPr>
        <w:t>tripolar</w:t>
      </w:r>
      <w:r w:rsidRPr="00890B3B">
        <w:rPr>
          <w:rFonts w:ascii="Times New Roman" w:hAnsi="Times New Roman" w:cs="Times New Roman"/>
          <w:sz w:val="24"/>
          <w:szCs w:val="24"/>
        </w:rPr>
        <w:t xml:space="preserve"> de </w:t>
      </w:r>
      <w:r w:rsidR="00856575">
        <w:rPr>
          <w:rFonts w:ascii="Times New Roman" w:hAnsi="Times New Roman" w:cs="Times New Roman"/>
          <w:sz w:val="24"/>
          <w:szCs w:val="24"/>
        </w:rPr>
        <w:t>10</w:t>
      </w:r>
      <w:r w:rsidRPr="00890B3B">
        <w:rPr>
          <w:rFonts w:ascii="Times New Roman" w:hAnsi="Times New Roman" w:cs="Times New Roman"/>
          <w:sz w:val="24"/>
          <w:szCs w:val="24"/>
        </w:rPr>
        <w:t>0A</w:t>
      </w:r>
      <w:r w:rsidR="005A14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B3B" w:rsidRPr="00890B3B" w:rsidRDefault="00890B3B" w:rsidP="00890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B3B">
        <w:rPr>
          <w:rFonts w:ascii="Times New Roman" w:hAnsi="Times New Roman" w:cs="Times New Roman"/>
          <w:sz w:val="24"/>
          <w:szCs w:val="24"/>
        </w:rPr>
        <w:t xml:space="preserve">As luminárias especificadas no projeto preveem lâmpadas de baixo consumo de energia </w:t>
      </w:r>
      <w:r w:rsidR="002269DB">
        <w:rPr>
          <w:rFonts w:ascii="Times New Roman" w:hAnsi="Times New Roman" w:cs="Times New Roman"/>
          <w:sz w:val="24"/>
          <w:szCs w:val="24"/>
        </w:rPr>
        <w:t>LED</w:t>
      </w:r>
      <w:r w:rsidRPr="00890B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B3B">
        <w:rPr>
          <w:rFonts w:ascii="Times New Roman" w:hAnsi="Times New Roman" w:cs="Times New Roman"/>
          <w:sz w:val="24"/>
          <w:szCs w:val="24"/>
        </w:rPr>
        <w:t xml:space="preserve">Normas </w:t>
      </w:r>
      <w:r w:rsidR="000E6B2C" w:rsidRPr="00890B3B">
        <w:rPr>
          <w:rFonts w:ascii="Times New Roman" w:hAnsi="Times New Roman" w:cs="Times New Roman"/>
          <w:szCs w:val="24"/>
        </w:rPr>
        <w:t>técnicas</w:t>
      </w:r>
      <w:r w:rsidRPr="00890B3B">
        <w:rPr>
          <w:rFonts w:ascii="Times New Roman" w:hAnsi="Times New Roman" w:cs="Times New Roman"/>
          <w:szCs w:val="24"/>
        </w:rPr>
        <w:t xml:space="preserve"> relacionadas </w:t>
      </w:r>
      <w:r>
        <w:rPr>
          <w:rFonts w:ascii="Times New Roman" w:hAnsi="Times New Roman" w:cs="Times New Roman"/>
          <w:sz w:val="24"/>
          <w:szCs w:val="24"/>
        </w:rPr>
        <w:t>de base: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NR 10 – Segurança em Instalações e Serviços em Eletricidade;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5123, Relé fotelétrico e tomada para iluminação – Especificação e método de ensaio;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5349, Cabos nus de cobre mole para fins elétricos – Especificação;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5370, Conectores de cobre para condutores elétricos em sistemas de potência;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 xml:space="preserve">ABNT NBR 5382, Verificação de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iluminância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 xml:space="preserve"> de interiores;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5410, Instalações elétricas de baixa tensão;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 xml:space="preserve">ABNT NBR 5413,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Iluminância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 xml:space="preserve"> de interiores;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5444, Símbolos gráficos para instalações elétricas prediais;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5461, Iluminação;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5471, Condutores elétricos;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5597, Eletroduto de aço-carbono e acessórios, com revestimento protetor e rosca NPT – Requisitos;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5598, Eletroduto de aço-carbono e acessórios, com revestimento protetor e rosca BSP – Requisitos;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5624, Eletroduto rígido de aço-carbono, com costura, com revestimento protetor e rosca NBR 8133 – Requisitos;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6516, Starters – A descarga luminescente;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6689, Requisitos gerais para condutos de instalações elétricas prediais;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8133, Rosca para tubos onde a vedação não é feita pela rosca – Designação, dimensões e tolerâncias;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9312, Receptáculo para lâmpadas fluorescentes e starters – Especificação;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10898, Sistema de iluminação de emergência;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11839, Dispositivo-fusíveis de baixa tensão para proteção de semicondutores – Especificação;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11841, Dispositivo-fusíveis de baixa tensão, para uso por pessoas autorizadas - Fusíveis com contatos tipo faca – Especificação;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11848, Dispositivo-fusíveis de baixa tensão para uso por pessoas autorizadas - Fusíveis com contatos aparafusados – Especificação;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11849, Dispositivo-fusíveis de baixa tensão para uso por pessoas autorizadas - Fusíveis com contatos cilíndricos – Especificação;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12090, Chuveiros elétricos – Determinação da corrente de fuga – Método de ensaio;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12483, Chuveiros elétricos – Padronização;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14417, Reatores eletrônicos alimentados em corrente alternada para lâmpadas fluorescentes tubulares – Requisitos gerais e de segurança;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14418, Reatores eletrônicos alimentados em corrente alternada para lâmpadas fluorescentes tubulares – Prescrições de desempenho;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 xml:space="preserve">ABNT NBR IEC 60061-1, Bases de lâmpadas, porta-lâmpadas, bem como gabaritos para o controle de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intercambialidade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 xml:space="preserve"> e segurança – Parte 1: Bases de lâmpadas;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IEC 60081, Lâmpadas fluorescentes tubulares para iluminação geral;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IEC 60238, Porta-lâmpadas de rosca Edison;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 xml:space="preserve">ABNT NBR IEC 60269-3-1, </w:t>
      </w:r>
      <w:proofErr w:type="gramStart"/>
      <w:r w:rsidRPr="00890B3B">
        <w:rPr>
          <w:rFonts w:ascii="Times New Roman" w:hAnsi="Times New Roman" w:cs="Times New Roman"/>
          <w:sz w:val="20"/>
          <w:szCs w:val="20"/>
        </w:rPr>
        <w:t>Dispositivos-fusíveis</w:t>
      </w:r>
      <w:proofErr w:type="gramEnd"/>
      <w:r w:rsidRPr="00890B3B">
        <w:rPr>
          <w:rFonts w:ascii="Times New Roman" w:hAnsi="Times New Roman" w:cs="Times New Roman"/>
          <w:sz w:val="20"/>
          <w:szCs w:val="20"/>
        </w:rPr>
        <w:t xml:space="preserve"> de baixa tensão – Parte 3-1: Requisitos suplementares para dispositivos-fusíveis para uso por pessoas não qualificadas (dispositivos-fusíveis para uso principalmente doméstico e similares) – Seções I a IV;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 xml:space="preserve">ABNT NBR IEC 60439-1, Conjuntos de manobra e controle de baixa tensão – Parte 1: Conjuntos com ensaio de tipo totalmente testados (TTA) e conjuntos com </w:t>
      </w:r>
      <w:proofErr w:type="gramStart"/>
      <w:r w:rsidRPr="00890B3B">
        <w:rPr>
          <w:rFonts w:ascii="Times New Roman" w:hAnsi="Times New Roman" w:cs="Times New Roman"/>
          <w:sz w:val="20"/>
          <w:szCs w:val="20"/>
        </w:rPr>
        <w:t>ensaio de tipo parcialmente testados</w:t>
      </w:r>
      <w:proofErr w:type="gramEnd"/>
      <w:r w:rsidRPr="00890B3B">
        <w:rPr>
          <w:rFonts w:ascii="Times New Roman" w:hAnsi="Times New Roman" w:cs="Times New Roman"/>
          <w:sz w:val="20"/>
          <w:szCs w:val="20"/>
        </w:rPr>
        <w:t xml:space="preserve"> (PTTA);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IEC 60439-2, Conjuntos de manobra e controle de baixa tensão – Parte 2: Requisitos particulares para linhas elétricas pré-fabricadas (sistemas de barramentos blindados);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lastRenderedPageBreak/>
        <w:t>ABNT NBR IEC 60439-3, Conjuntos de manobra e controle de baixa tensão – Parte 3: Requisitos particulares para montagem de acessórios de baixa tensão destinados a instalação em locais acessíveis a pessoas não qualificadas durante sua utilização – Quadros de distribuição;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IEC 60669-2-1, Interruptores para instalações elétricas fixas residenciais e similares – Parte2-1: Requisitos particulares - Interruptores eletrônicos;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IEC 60884-2-2, Plugues e tomadas para uso doméstico e análogo – Parte 2-2: Requisitos particulares para tomadas para aparelhos;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 xml:space="preserve">ABNT NBR NM 243, Cabos isolados com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policloreto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vinila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 xml:space="preserve"> (PVC) ou isolados com composto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termofixo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elastomérico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>, para tensões nominais até 450/750 V, inclusive – Inspeção e recebimento;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 xml:space="preserve">ABNT NBR NM 244, Condutores e cabos isolados – Ensaio de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centelhamento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>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 xml:space="preserve">ABNT NBR NM 247-1, Cabos isolados com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policroreto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vinila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 xml:space="preserve"> (PVC) para tensões nominais até 450/750 V – Parte 1: Requisitos gerais (IEC 60227-1, MOD);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 xml:space="preserve">ABNT NBR NM 247-2, Cabos isolados com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policloreto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vinila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 xml:space="preserve"> (PVC) para </w:t>
      </w:r>
      <w:proofErr w:type="gramStart"/>
      <w:r w:rsidRPr="00890B3B">
        <w:rPr>
          <w:rFonts w:ascii="Times New Roman" w:hAnsi="Times New Roman" w:cs="Times New Roman"/>
          <w:sz w:val="20"/>
          <w:szCs w:val="20"/>
        </w:rPr>
        <w:t>tensão nominais</w:t>
      </w:r>
      <w:proofErr w:type="gramEnd"/>
      <w:r w:rsidRPr="00890B3B">
        <w:rPr>
          <w:rFonts w:ascii="Times New Roman" w:hAnsi="Times New Roman" w:cs="Times New Roman"/>
          <w:sz w:val="20"/>
          <w:szCs w:val="20"/>
        </w:rPr>
        <w:t xml:space="preserve"> até 450/750 V, inclusive – Parte 2: Métodos de ensaios (IEC 60227-2, MOD);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 xml:space="preserve">ABNT NBR NM 247-3, Cabos isolados com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policloreto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vinila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 xml:space="preserve"> (PVC) para tensões nominais até 450/750 V, inclusive – Parte 3: </w:t>
      </w:r>
      <w:proofErr w:type="gramStart"/>
      <w:r w:rsidRPr="00890B3B">
        <w:rPr>
          <w:rFonts w:ascii="Times New Roman" w:hAnsi="Times New Roman" w:cs="Times New Roman"/>
          <w:sz w:val="20"/>
          <w:szCs w:val="20"/>
        </w:rPr>
        <w:t>Condutores isolado (sem cobertura) para instalações fixas</w:t>
      </w:r>
      <w:proofErr w:type="gramEnd"/>
      <w:r w:rsidRPr="00890B3B">
        <w:rPr>
          <w:rFonts w:ascii="Times New Roman" w:hAnsi="Times New Roman" w:cs="Times New Roman"/>
          <w:sz w:val="20"/>
          <w:szCs w:val="20"/>
        </w:rPr>
        <w:t xml:space="preserve"> (IEC 60227-3, MOD);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 xml:space="preserve">ABNT NBR NM 247-5, Cabos isolados com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policloreto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vinila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 xml:space="preserve"> (PVC) para tensões nominais até 450/750 V, inclusive – Parte 5: Cabos flexíveis (cordões) (IEC 60227-5, MOD);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 xml:space="preserve"> ABNT NBR NM 287-1, Cabos isolados com compostos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elastoméricos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termofixos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>, para tensões nominais até 450/750 V, inclusive – Parte 1: Requisitos gerais (IEC 60245-1, MOD);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 xml:space="preserve">ABNT NBR NM 287-2, Cabos isolados com compostos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elastoméricos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termofixos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>, para tensões nominais até 450/750 V, inclusive – Parte 2: Métodos de ensaios (IEC 60245-2 MOD);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 xml:space="preserve">ABNT NBR NM 287-3, Cabos isolados com compostos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elastoméricos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termofixos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>, para tensões nominais até 450/750 V, inclusive – Parte 3: Cabos isolados com borracha de silicone com trança, resistentes ao calor (IEC 60245-3 MOD);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 xml:space="preserve">ABNT NBR NM 287-4, Cabos isolados com compostos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elastoméricos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0B3B">
        <w:rPr>
          <w:rFonts w:ascii="Times New Roman" w:hAnsi="Times New Roman" w:cs="Times New Roman"/>
          <w:sz w:val="20"/>
          <w:szCs w:val="20"/>
        </w:rPr>
        <w:t>termofixos</w:t>
      </w:r>
      <w:proofErr w:type="spellEnd"/>
      <w:r w:rsidRPr="00890B3B">
        <w:rPr>
          <w:rFonts w:ascii="Times New Roman" w:hAnsi="Times New Roman" w:cs="Times New Roman"/>
          <w:sz w:val="20"/>
          <w:szCs w:val="20"/>
        </w:rPr>
        <w:t>, para tensões nominais até 450/750 V, inclusive – Parte 4: Cordões e cabos flexíveis (IEC 60245-</w:t>
      </w:r>
      <w:proofErr w:type="gramStart"/>
      <w:r w:rsidRPr="00890B3B">
        <w:rPr>
          <w:rFonts w:ascii="Times New Roman" w:hAnsi="Times New Roman" w:cs="Times New Roman"/>
          <w:sz w:val="20"/>
          <w:szCs w:val="20"/>
        </w:rPr>
        <w:t>4:2004</w:t>
      </w:r>
      <w:proofErr w:type="gramEnd"/>
      <w:r w:rsidRPr="00890B3B">
        <w:rPr>
          <w:rFonts w:ascii="Times New Roman" w:hAnsi="Times New Roman" w:cs="Times New Roman"/>
          <w:sz w:val="20"/>
          <w:szCs w:val="20"/>
        </w:rPr>
        <w:t xml:space="preserve"> MOD);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NM 60454-1, Fitas adesivas sensíveis à pressão para fins elétricos – Parte 1: Requisitos gerais (IEC 60454-</w:t>
      </w:r>
      <w:proofErr w:type="gramStart"/>
      <w:r w:rsidRPr="00890B3B">
        <w:rPr>
          <w:rFonts w:ascii="Times New Roman" w:hAnsi="Times New Roman" w:cs="Times New Roman"/>
          <w:sz w:val="20"/>
          <w:szCs w:val="20"/>
        </w:rPr>
        <w:t>1:1992</w:t>
      </w:r>
      <w:proofErr w:type="gramEnd"/>
      <w:r w:rsidRPr="00890B3B">
        <w:rPr>
          <w:rFonts w:ascii="Times New Roman" w:hAnsi="Times New Roman" w:cs="Times New Roman"/>
          <w:sz w:val="20"/>
          <w:szCs w:val="20"/>
        </w:rPr>
        <w:t>, MOD);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NM 60454-2, Fitas adesivas sensíveis à pressão para fins elétricos – Parte 2: Métodos de ensaio (IEC 60454-</w:t>
      </w:r>
      <w:proofErr w:type="gramStart"/>
      <w:r w:rsidRPr="00890B3B">
        <w:rPr>
          <w:rFonts w:ascii="Times New Roman" w:hAnsi="Times New Roman" w:cs="Times New Roman"/>
          <w:sz w:val="20"/>
          <w:szCs w:val="20"/>
        </w:rPr>
        <w:t>2:1992</w:t>
      </w:r>
      <w:proofErr w:type="gramEnd"/>
      <w:r w:rsidRPr="00890B3B">
        <w:rPr>
          <w:rFonts w:ascii="Times New Roman" w:hAnsi="Times New Roman" w:cs="Times New Roman"/>
          <w:sz w:val="20"/>
          <w:szCs w:val="20"/>
        </w:rPr>
        <w:t>, MOD);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NM 60454-3, Fitas adesivas sensíveis à pressão para fins elétricos – Parte 3: Especificações para materiais individuais - Folha 1: Filmes de PVC com adesivos sensíveis à pressão (IEC 60454-3-</w:t>
      </w:r>
      <w:proofErr w:type="gramStart"/>
      <w:r w:rsidRPr="00890B3B">
        <w:rPr>
          <w:rFonts w:ascii="Times New Roman" w:hAnsi="Times New Roman" w:cs="Times New Roman"/>
          <w:sz w:val="20"/>
          <w:szCs w:val="20"/>
        </w:rPr>
        <w:t>1:1998</w:t>
      </w:r>
      <w:proofErr w:type="gramEnd"/>
      <w:r w:rsidRPr="00890B3B">
        <w:rPr>
          <w:rFonts w:ascii="Times New Roman" w:hAnsi="Times New Roman" w:cs="Times New Roman"/>
          <w:sz w:val="20"/>
          <w:szCs w:val="20"/>
        </w:rPr>
        <w:t>, MOD);</w:t>
      </w:r>
    </w:p>
    <w:p w:rsidR="00890B3B" w:rsidRPr="00890B3B" w:rsidRDefault="00890B3B" w:rsidP="00890B3B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NM 60669-1, Interruptores para instalações elétricas fixas domésticas e análogas – Parte 1: Requisitos gerais (IEC 60669-</w:t>
      </w:r>
      <w:proofErr w:type="gramStart"/>
      <w:r w:rsidRPr="00890B3B">
        <w:rPr>
          <w:rFonts w:ascii="Times New Roman" w:hAnsi="Times New Roman" w:cs="Times New Roman"/>
          <w:sz w:val="20"/>
          <w:szCs w:val="20"/>
        </w:rPr>
        <w:t>1:2000</w:t>
      </w:r>
      <w:proofErr w:type="gramEnd"/>
      <w:r w:rsidRPr="00890B3B">
        <w:rPr>
          <w:rFonts w:ascii="Times New Roman" w:hAnsi="Times New Roman" w:cs="Times New Roman"/>
          <w:sz w:val="20"/>
          <w:szCs w:val="20"/>
        </w:rPr>
        <w:t>, MOD);</w:t>
      </w:r>
    </w:p>
    <w:p w:rsidR="00890B3B" w:rsidRPr="008F578E" w:rsidRDefault="00890B3B" w:rsidP="008F578E">
      <w:pPr>
        <w:pStyle w:val="PargrafodaList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0B3B">
        <w:rPr>
          <w:rFonts w:ascii="Times New Roman" w:hAnsi="Times New Roman" w:cs="Times New Roman"/>
          <w:sz w:val="20"/>
          <w:szCs w:val="20"/>
        </w:rPr>
        <w:t>ABNT NBR NM 60884-1, Plugues e tomadas para uso doméstico e análogo – Parte 1: Requisitos gerais (IEC 60884-</w:t>
      </w:r>
      <w:proofErr w:type="gramStart"/>
      <w:r w:rsidRPr="00890B3B">
        <w:rPr>
          <w:rFonts w:ascii="Times New Roman" w:hAnsi="Times New Roman" w:cs="Times New Roman"/>
          <w:sz w:val="20"/>
          <w:szCs w:val="20"/>
        </w:rPr>
        <w:t>1:2006</w:t>
      </w:r>
      <w:proofErr w:type="gramEnd"/>
      <w:r w:rsidRPr="00890B3B">
        <w:rPr>
          <w:rFonts w:ascii="Times New Roman" w:hAnsi="Times New Roman" w:cs="Times New Roman"/>
          <w:sz w:val="20"/>
          <w:szCs w:val="20"/>
        </w:rPr>
        <w:t xml:space="preserve"> MOD).</w:t>
      </w:r>
    </w:p>
    <w:p w:rsidR="00890B3B" w:rsidRDefault="00890B3B" w:rsidP="00890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0B3B" w:rsidRDefault="000E6B2C" w:rsidP="000E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Descanso – SC, 17 de julho de 2019.</w:t>
      </w:r>
    </w:p>
    <w:p w:rsidR="000E6B2C" w:rsidRDefault="000E6B2C" w:rsidP="000E6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B2C" w:rsidRDefault="000E6B2C" w:rsidP="000E6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E6B2C" w:rsidRDefault="000E6B2C" w:rsidP="000E6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Eng. Civil Fernando Trintinaglia</w:t>
      </w:r>
    </w:p>
    <w:p w:rsidR="000E6B2C" w:rsidRPr="00890B3B" w:rsidRDefault="000E6B2C" w:rsidP="000E6B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CREA/SC 140.621-5</w:t>
      </w:r>
    </w:p>
    <w:sectPr w:rsidR="000E6B2C" w:rsidRPr="00890B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C4" w:rsidRDefault="00487DC4" w:rsidP="00402E8A">
      <w:pPr>
        <w:spacing w:after="0" w:line="240" w:lineRule="auto"/>
      </w:pPr>
      <w:r>
        <w:separator/>
      </w:r>
    </w:p>
  </w:endnote>
  <w:endnote w:type="continuationSeparator" w:id="0">
    <w:p w:rsidR="00487DC4" w:rsidRDefault="00487DC4" w:rsidP="0040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C4" w:rsidRDefault="00487DC4" w:rsidP="00402E8A">
      <w:pPr>
        <w:spacing w:after="0" w:line="240" w:lineRule="auto"/>
      </w:pPr>
      <w:r>
        <w:separator/>
      </w:r>
    </w:p>
  </w:footnote>
  <w:footnote w:type="continuationSeparator" w:id="0">
    <w:p w:rsidR="00487DC4" w:rsidRDefault="00487DC4" w:rsidP="00402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974"/>
    <w:multiLevelType w:val="hybridMultilevel"/>
    <w:tmpl w:val="C2641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E4472"/>
    <w:multiLevelType w:val="hybridMultilevel"/>
    <w:tmpl w:val="F7E6F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C4550"/>
    <w:multiLevelType w:val="multilevel"/>
    <w:tmpl w:val="236AD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B075D01"/>
    <w:multiLevelType w:val="hybridMultilevel"/>
    <w:tmpl w:val="51E420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44797C"/>
    <w:multiLevelType w:val="hybridMultilevel"/>
    <w:tmpl w:val="B98CA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36EAF"/>
    <w:multiLevelType w:val="hybridMultilevel"/>
    <w:tmpl w:val="BB509AAC"/>
    <w:lvl w:ilvl="0" w:tplc="8B6401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CF3517"/>
    <w:multiLevelType w:val="hybridMultilevel"/>
    <w:tmpl w:val="5726E4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49"/>
    <w:rsid w:val="00025B9E"/>
    <w:rsid w:val="00060FE0"/>
    <w:rsid w:val="00063B88"/>
    <w:rsid w:val="00080D5F"/>
    <w:rsid w:val="000930A6"/>
    <w:rsid w:val="000E1F48"/>
    <w:rsid w:val="000E6B2C"/>
    <w:rsid w:val="000F6A56"/>
    <w:rsid w:val="00100DB2"/>
    <w:rsid w:val="0016212A"/>
    <w:rsid w:val="001C68A6"/>
    <w:rsid w:val="001D01EC"/>
    <w:rsid w:val="002269DB"/>
    <w:rsid w:val="0029707E"/>
    <w:rsid w:val="002C5B45"/>
    <w:rsid w:val="002F3F1E"/>
    <w:rsid w:val="00325221"/>
    <w:rsid w:val="00344A04"/>
    <w:rsid w:val="00394552"/>
    <w:rsid w:val="003A0CBF"/>
    <w:rsid w:val="003D0458"/>
    <w:rsid w:val="003D0C35"/>
    <w:rsid w:val="00402E8A"/>
    <w:rsid w:val="00440037"/>
    <w:rsid w:val="00487DC4"/>
    <w:rsid w:val="004B4BDC"/>
    <w:rsid w:val="004D3827"/>
    <w:rsid w:val="004E74D7"/>
    <w:rsid w:val="00551305"/>
    <w:rsid w:val="00555AAD"/>
    <w:rsid w:val="0056247E"/>
    <w:rsid w:val="005A142D"/>
    <w:rsid w:val="005B5B3C"/>
    <w:rsid w:val="005E5F89"/>
    <w:rsid w:val="00652541"/>
    <w:rsid w:val="006C26D1"/>
    <w:rsid w:val="006D0748"/>
    <w:rsid w:val="00763957"/>
    <w:rsid w:val="007666B0"/>
    <w:rsid w:val="007A1C6B"/>
    <w:rsid w:val="007B2B32"/>
    <w:rsid w:val="007F4453"/>
    <w:rsid w:val="00855CC4"/>
    <w:rsid w:val="00856575"/>
    <w:rsid w:val="00887A1B"/>
    <w:rsid w:val="00890B3B"/>
    <w:rsid w:val="00895009"/>
    <w:rsid w:val="008A6D02"/>
    <w:rsid w:val="008F578E"/>
    <w:rsid w:val="008F651D"/>
    <w:rsid w:val="00915410"/>
    <w:rsid w:val="00973205"/>
    <w:rsid w:val="009823A3"/>
    <w:rsid w:val="009D1201"/>
    <w:rsid w:val="00A6586D"/>
    <w:rsid w:val="00A67A1C"/>
    <w:rsid w:val="00A75C66"/>
    <w:rsid w:val="00A85DC4"/>
    <w:rsid w:val="00AE0B2F"/>
    <w:rsid w:val="00B454AC"/>
    <w:rsid w:val="00B479B5"/>
    <w:rsid w:val="00B579CF"/>
    <w:rsid w:val="00B86E49"/>
    <w:rsid w:val="00BD61F9"/>
    <w:rsid w:val="00BE37AA"/>
    <w:rsid w:val="00C172B9"/>
    <w:rsid w:val="00C25039"/>
    <w:rsid w:val="00C47C46"/>
    <w:rsid w:val="00C549E4"/>
    <w:rsid w:val="00C65A0B"/>
    <w:rsid w:val="00CD6C52"/>
    <w:rsid w:val="00CE6A02"/>
    <w:rsid w:val="00D23962"/>
    <w:rsid w:val="00D640CF"/>
    <w:rsid w:val="00D974CE"/>
    <w:rsid w:val="00DA55C3"/>
    <w:rsid w:val="00DD5EF6"/>
    <w:rsid w:val="00E06BD3"/>
    <w:rsid w:val="00E21B78"/>
    <w:rsid w:val="00E3499D"/>
    <w:rsid w:val="00E574CA"/>
    <w:rsid w:val="00E97EE5"/>
    <w:rsid w:val="00EC7BBD"/>
    <w:rsid w:val="00F26C48"/>
    <w:rsid w:val="00FD10CE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00DB2"/>
    <w:pPr>
      <w:keepNext/>
      <w:spacing w:after="0" w:line="240" w:lineRule="auto"/>
      <w:ind w:firstLine="1247"/>
      <w:jc w:val="both"/>
      <w:outlineLvl w:val="0"/>
    </w:pPr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00DB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49D3"/>
    <w:pPr>
      <w:ind w:left="720"/>
      <w:contextualSpacing/>
    </w:pPr>
  </w:style>
  <w:style w:type="paragraph" w:customStyle="1" w:styleId="Default">
    <w:name w:val="Default"/>
    <w:rsid w:val="00AE0B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00DB2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00DB2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Rodap">
    <w:name w:val="footer"/>
    <w:basedOn w:val="Normal"/>
    <w:link w:val="RodapChar"/>
    <w:rsid w:val="00100D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100D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00DB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02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E8A"/>
  </w:style>
  <w:style w:type="table" w:styleId="Tabelacomgrade">
    <w:name w:val="Table Grid"/>
    <w:basedOn w:val="Tabelanormal"/>
    <w:uiPriority w:val="59"/>
    <w:rsid w:val="000E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00DB2"/>
    <w:pPr>
      <w:keepNext/>
      <w:spacing w:after="0" w:line="240" w:lineRule="auto"/>
      <w:ind w:firstLine="1247"/>
      <w:jc w:val="both"/>
      <w:outlineLvl w:val="0"/>
    </w:pPr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00DB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49D3"/>
    <w:pPr>
      <w:ind w:left="720"/>
      <w:contextualSpacing/>
    </w:pPr>
  </w:style>
  <w:style w:type="paragraph" w:customStyle="1" w:styleId="Default">
    <w:name w:val="Default"/>
    <w:rsid w:val="00AE0B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100DB2"/>
    <w:rPr>
      <w:rFonts w:ascii="Times New Roman" w:eastAsia="Times New Roman" w:hAnsi="Times New Roman" w:cs="Times New Roman"/>
      <w:b/>
      <w:sz w:val="4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00DB2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Rodap">
    <w:name w:val="footer"/>
    <w:basedOn w:val="Normal"/>
    <w:link w:val="RodapChar"/>
    <w:rsid w:val="00100D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100D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00DB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02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2E8A"/>
  </w:style>
  <w:style w:type="table" w:styleId="Tabelacomgrade">
    <w:name w:val="Table Grid"/>
    <w:basedOn w:val="Tabelanormal"/>
    <w:uiPriority w:val="59"/>
    <w:rsid w:val="000E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0E6C-C16A-4928-B0D1-DD4BEB60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3863</Words>
  <Characters>20865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</cp:revision>
  <cp:lastPrinted>2018-10-31T13:09:00Z</cp:lastPrinted>
  <dcterms:created xsi:type="dcterms:W3CDTF">2019-07-16T14:33:00Z</dcterms:created>
  <dcterms:modified xsi:type="dcterms:W3CDTF">2019-07-17T10:39:00Z</dcterms:modified>
</cp:coreProperties>
</file>